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348"/>
        <w:gridCol w:w="4140"/>
        <w:gridCol w:w="2520"/>
      </w:tblGrid>
      <w:tr w:rsidR="005D2ABD" w:rsidTr="00636653">
        <w:trPr>
          <w:trHeight w:val="288"/>
        </w:trPr>
        <w:tc>
          <w:tcPr>
            <w:tcW w:w="3348" w:type="dxa"/>
            <w:vMerge w:val="restart"/>
            <w:tcBorders>
              <w:top w:val="nil"/>
              <w:left w:val="nil"/>
              <w:bottom w:val="nil"/>
              <w:right w:val="nil"/>
            </w:tcBorders>
            <w:shd w:val="clear" w:color="000000" w:fill="FFFFFF"/>
          </w:tcPr>
          <w:p w:rsidR="005D2ABD" w:rsidRDefault="005D2ABD" w:rsidP="00636653">
            <w:pPr>
              <w:keepNext/>
              <w:autoSpaceDE w:val="0"/>
              <w:autoSpaceDN w:val="0"/>
              <w:adjustRightInd w:val="0"/>
              <w:rPr>
                <w:rFonts w:ascii="Calibri" w:hAnsi="Calibri"/>
                <w:b/>
                <w:bCs/>
                <w:sz w:val="16"/>
                <w:szCs w:val="16"/>
              </w:rPr>
            </w:pPr>
          </w:p>
          <w:p w:rsidR="005D2ABD" w:rsidRDefault="005D2ABD" w:rsidP="00636653">
            <w:pPr>
              <w:keepNext/>
              <w:autoSpaceDE w:val="0"/>
              <w:autoSpaceDN w:val="0"/>
              <w:adjustRightInd w:val="0"/>
              <w:rPr>
                <w:rFonts w:ascii="Arial" w:hAnsi="Arial" w:cs="Arial"/>
                <w:b/>
                <w:bCs/>
                <w:sz w:val="16"/>
                <w:szCs w:val="16"/>
              </w:rPr>
            </w:pPr>
            <w:r>
              <w:rPr>
                <w:rFonts w:ascii="Arial" w:hAnsi="Arial" w:cs="Arial"/>
                <w:b/>
                <w:bCs/>
                <w:sz w:val="16"/>
                <w:szCs w:val="16"/>
              </w:rPr>
              <w:t>Officers:</w:t>
            </w:r>
          </w:p>
          <w:p w:rsidR="005D2ABD" w:rsidRDefault="005D2ABD" w:rsidP="00636653">
            <w:pPr>
              <w:autoSpaceDE w:val="0"/>
              <w:autoSpaceDN w:val="0"/>
              <w:adjustRightInd w:val="0"/>
              <w:rPr>
                <w:rFonts w:ascii="Arial" w:hAnsi="Arial" w:cs="Arial"/>
                <w:sz w:val="16"/>
                <w:szCs w:val="16"/>
              </w:rPr>
            </w:pPr>
            <w:r>
              <w:rPr>
                <w:rFonts w:ascii="Arial" w:hAnsi="Arial" w:cs="Arial"/>
                <w:sz w:val="16"/>
                <w:szCs w:val="16"/>
              </w:rPr>
              <w:t>Jill Banks Barad, President , Res. 6</w:t>
            </w:r>
          </w:p>
          <w:p w:rsidR="005D2ABD" w:rsidRDefault="005D2ABD" w:rsidP="00636653">
            <w:pPr>
              <w:autoSpaceDE w:val="0"/>
              <w:autoSpaceDN w:val="0"/>
              <w:adjustRightInd w:val="0"/>
              <w:rPr>
                <w:rFonts w:ascii="Arial" w:hAnsi="Arial" w:cs="Arial"/>
                <w:sz w:val="16"/>
                <w:szCs w:val="16"/>
              </w:rPr>
            </w:pPr>
            <w:r>
              <w:rPr>
                <w:rFonts w:ascii="Arial" w:hAnsi="Arial" w:cs="Arial"/>
                <w:sz w:val="16"/>
                <w:szCs w:val="16"/>
              </w:rPr>
              <w:t>Ron Ziff, 1</w:t>
            </w:r>
            <w:r>
              <w:rPr>
                <w:rFonts w:ascii="Arial" w:hAnsi="Arial" w:cs="Arial"/>
                <w:sz w:val="16"/>
                <w:szCs w:val="16"/>
                <w:vertAlign w:val="superscript"/>
              </w:rPr>
              <w:t>st</w:t>
            </w:r>
            <w:r>
              <w:rPr>
                <w:rFonts w:ascii="Arial" w:hAnsi="Arial" w:cs="Arial"/>
                <w:sz w:val="16"/>
                <w:szCs w:val="16"/>
              </w:rPr>
              <w:t xml:space="preserve"> Vice Pres. Bus-6 </w:t>
            </w:r>
          </w:p>
          <w:p w:rsidR="005D2ABD" w:rsidRDefault="005D2ABD" w:rsidP="00636653">
            <w:pPr>
              <w:autoSpaceDE w:val="0"/>
              <w:autoSpaceDN w:val="0"/>
              <w:adjustRightInd w:val="0"/>
              <w:rPr>
                <w:rFonts w:ascii="Arial" w:hAnsi="Arial" w:cs="Arial"/>
                <w:sz w:val="16"/>
                <w:szCs w:val="16"/>
              </w:rPr>
            </w:pPr>
            <w:r>
              <w:rPr>
                <w:rFonts w:ascii="Arial" w:hAnsi="Arial" w:cs="Arial"/>
                <w:sz w:val="16"/>
                <w:szCs w:val="16"/>
              </w:rPr>
              <w:t xml:space="preserve">Jeff </w:t>
            </w:r>
            <w:proofErr w:type="spellStart"/>
            <w:r>
              <w:rPr>
                <w:rFonts w:ascii="Arial" w:hAnsi="Arial" w:cs="Arial"/>
                <w:sz w:val="16"/>
                <w:szCs w:val="16"/>
              </w:rPr>
              <w:t>Hartsough</w:t>
            </w:r>
            <w:proofErr w:type="spellEnd"/>
            <w:r>
              <w:rPr>
                <w:rFonts w:ascii="Arial" w:hAnsi="Arial" w:cs="Arial"/>
                <w:sz w:val="16"/>
                <w:szCs w:val="16"/>
              </w:rPr>
              <w:t>, 2</w:t>
            </w:r>
            <w:r>
              <w:rPr>
                <w:rFonts w:ascii="Arial" w:hAnsi="Arial" w:cs="Arial"/>
                <w:sz w:val="16"/>
                <w:szCs w:val="16"/>
                <w:vertAlign w:val="superscript"/>
              </w:rPr>
              <w:t>nd</w:t>
            </w:r>
            <w:r>
              <w:rPr>
                <w:rFonts w:ascii="Arial" w:hAnsi="Arial" w:cs="Arial"/>
                <w:sz w:val="16"/>
                <w:szCs w:val="16"/>
              </w:rPr>
              <w:t xml:space="preserve"> Vice Pres.CI-2 </w:t>
            </w:r>
          </w:p>
          <w:p w:rsidR="005D2ABD" w:rsidRDefault="005D2ABD" w:rsidP="00636653">
            <w:pPr>
              <w:autoSpaceDE w:val="0"/>
              <w:autoSpaceDN w:val="0"/>
              <w:adjustRightInd w:val="0"/>
              <w:rPr>
                <w:rFonts w:ascii="Arial" w:hAnsi="Arial" w:cs="Arial"/>
                <w:sz w:val="16"/>
                <w:szCs w:val="16"/>
              </w:rPr>
            </w:pPr>
            <w:r>
              <w:rPr>
                <w:rFonts w:ascii="Arial" w:hAnsi="Arial" w:cs="Arial"/>
                <w:sz w:val="16"/>
                <w:szCs w:val="16"/>
              </w:rPr>
              <w:t xml:space="preserve">Tom Capps, Treasurer, Res. 2  </w:t>
            </w:r>
          </w:p>
          <w:p w:rsidR="005D2ABD" w:rsidRDefault="005D2ABD" w:rsidP="00636653">
            <w:pPr>
              <w:autoSpaceDE w:val="0"/>
              <w:autoSpaceDN w:val="0"/>
              <w:adjustRightInd w:val="0"/>
              <w:rPr>
                <w:rFonts w:ascii="Arial" w:hAnsi="Arial" w:cs="Arial"/>
                <w:sz w:val="16"/>
                <w:szCs w:val="16"/>
              </w:rPr>
            </w:pPr>
            <w:r>
              <w:rPr>
                <w:rFonts w:ascii="Arial" w:hAnsi="Arial" w:cs="Arial"/>
                <w:sz w:val="16"/>
                <w:szCs w:val="16"/>
              </w:rPr>
              <w:t xml:space="preserve">Louis </w:t>
            </w:r>
            <w:proofErr w:type="spellStart"/>
            <w:r>
              <w:rPr>
                <w:rFonts w:ascii="Arial" w:hAnsi="Arial" w:cs="Arial"/>
                <w:sz w:val="16"/>
                <w:szCs w:val="16"/>
              </w:rPr>
              <w:t>Schillace</w:t>
            </w:r>
            <w:proofErr w:type="spellEnd"/>
            <w:r>
              <w:rPr>
                <w:rFonts w:ascii="Arial" w:hAnsi="Arial" w:cs="Arial"/>
                <w:sz w:val="16"/>
                <w:szCs w:val="16"/>
              </w:rPr>
              <w:t xml:space="preserve">, Secretary, Bus. 2 </w:t>
            </w:r>
          </w:p>
          <w:p w:rsidR="005D2ABD" w:rsidRDefault="005D2ABD" w:rsidP="00636653">
            <w:pPr>
              <w:autoSpaceDE w:val="0"/>
              <w:autoSpaceDN w:val="0"/>
              <w:adjustRightInd w:val="0"/>
              <w:rPr>
                <w:rFonts w:ascii="Arial" w:hAnsi="Arial" w:cs="Arial"/>
                <w:b/>
                <w:bCs/>
                <w:sz w:val="16"/>
                <w:szCs w:val="16"/>
              </w:rPr>
            </w:pPr>
            <w:r>
              <w:rPr>
                <w:rFonts w:ascii="Arial" w:hAnsi="Arial" w:cs="Arial"/>
                <w:b/>
                <w:bCs/>
                <w:sz w:val="16"/>
                <w:szCs w:val="16"/>
              </w:rPr>
              <w:t>Board Members:</w:t>
            </w:r>
          </w:p>
          <w:p w:rsidR="005D2ABD" w:rsidRDefault="005D2ABD" w:rsidP="00636653">
            <w:pPr>
              <w:autoSpaceDE w:val="0"/>
              <w:autoSpaceDN w:val="0"/>
              <w:adjustRightInd w:val="0"/>
              <w:rPr>
                <w:rFonts w:ascii="Arial" w:hAnsi="Arial" w:cs="Arial"/>
                <w:sz w:val="16"/>
                <w:szCs w:val="16"/>
              </w:rPr>
            </w:pPr>
            <w:r>
              <w:rPr>
                <w:rFonts w:ascii="Arial" w:hAnsi="Arial" w:cs="Arial"/>
                <w:sz w:val="16"/>
                <w:szCs w:val="16"/>
              </w:rPr>
              <w:t>Vacant, Res. 1</w:t>
            </w:r>
          </w:p>
          <w:p w:rsidR="005D2ABD" w:rsidRDefault="005D2ABD" w:rsidP="00636653">
            <w:pPr>
              <w:autoSpaceDE w:val="0"/>
              <w:autoSpaceDN w:val="0"/>
              <w:adjustRightInd w:val="0"/>
              <w:rPr>
                <w:rFonts w:ascii="Arial" w:hAnsi="Arial" w:cs="Arial"/>
                <w:sz w:val="16"/>
                <w:szCs w:val="16"/>
              </w:rPr>
            </w:pPr>
            <w:proofErr w:type="spellStart"/>
            <w:r>
              <w:rPr>
                <w:rFonts w:ascii="Arial" w:hAnsi="Arial" w:cs="Arial"/>
                <w:sz w:val="16"/>
                <w:szCs w:val="16"/>
              </w:rPr>
              <w:t>Levon</w:t>
            </w:r>
            <w:proofErr w:type="spellEnd"/>
            <w:r>
              <w:rPr>
                <w:rFonts w:ascii="Arial" w:hAnsi="Arial" w:cs="Arial"/>
                <w:sz w:val="16"/>
                <w:szCs w:val="16"/>
              </w:rPr>
              <w:t xml:space="preserve"> </w:t>
            </w:r>
            <w:proofErr w:type="spellStart"/>
            <w:r>
              <w:rPr>
                <w:rFonts w:ascii="Arial" w:hAnsi="Arial" w:cs="Arial"/>
                <w:sz w:val="16"/>
                <w:szCs w:val="16"/>
              </w:rPr>
              <w:t>Baronian</w:t>
            </w:r>
            <w:proofErr w:type="spellEnd"/>
            <w:r>
              <w:rPr>
                <w:rFonts w:ascii="Arial" w:hAnsi="Arial" w:cs="Arial"/>
                <w:sz w:val="16"/>
                <w:szCs w:val="16"/>
              </w:rPr>
              <w:t>, Bus-1</w:t>
            </w:r>
          </w:p>
          <w:p w:rsidR="005D2ABD" w:rsidRDefault="005D2ABD" w:rsidP="00636653">
            <w:pPr>
              <w:autoSpaceDE w:val="0"/>
              <w:autoSpaceDN w:val="0"/>
              <w:adjustRightInd w:val="0"/>
              <w:rPr>
                <w:rFonts w:ascii="Arial" w:hAnsi="Arial" w:cs="Arial"/>
                <w:sz w:val="16"/>
                <w:szCs w:val="16"/>
              </w:rPr>
            </w:pPr>
            <w:r>
              <w:rPr>
                <w:rFonts w:ascii="Arial" w:hAnsi="Arial" w:cs="Arial"/>
                <w:sz w:val="16"/>
                <w:szCs w:val="16"/>
              </w:rPr>
              <w:t>Kristin Sales,  CI-1</w:t>
            </w:r>
          </w:p>
          <w:p w:rsidR="005D2ABD" w:rsidRDefault="005D2ABD" w:rsidP="00636653">
            <w:pPr>
              <w:autoSpaceDE w:val="0"/>
              <w:autoSpaceDN w:val="0"/>
              <w:adjustRightInd w:val="0"/>
              <w:rPr>
                <w:rFonts w:ascii="Arial" w:hAnsi="Arial" w:cs="Arial"/>
                <w:sz w:val="16"/>
                <w:szCs w:val="16"/>
              </w:rPr>
            </w:pPr>
            <w:r>
              <w:rPr>
                <w:rFonts w:ascii="Arial" w:hAnsi="Arial" w:cs="Arial"/>
                <w:sz w:val="16"/>
                <w:szCs w:val="16"/>
              </w:rPr>
              <w:t xml:space="preserve">Howard </w:t>
            </w:r>
            <w:proofErr w:type="spellStart"/>
            <w:r>
              <w:rPr>
                <w:rFonts w:ascii="Arial" w:hAnsi="Arial" w:cs="Arial"/>
                <w:sz w:val="16"/>
                <w:szCs w:val="16"/>
              </w:rPr>
              <w:t>Katchen</w:t>
            </w:r>
            <w:proofErr w:type="spellEnd"/>
            <w:r>
              <w:rPr>
                <w:rFonts w:ascii="Arial" w:hAnsi="Arial" w:cs="Arial"/>
                <w:sz w:val="16"/>
                <w:szCs w:val="16"/>
              </w:rPr>
              <w:t>, Res. 3</w:t>
            </w:r>
          </w:p>
          <w:p w:rsidR="005D2ABD" w:rsidRDefault="005D2ABD" w:rsidP="00636653">
            <w:pPr>
              <w:autoSpaceDE w:val="0"/>
              <w:autoSpaceDN w:val="0"/>
              <w:adjustRightInd w:val="0"/>
              <w:rPr>
                <w:rFonts w:ascii="Arial" w:hAnsi="Arial" w:cs="Arial"/>
                <w:sz w:val="16"/>
                <w:szCs w:val="16"/>
              </w:rPr>
            </w:pPr>
            <w:r>
              <w:rPr>
                <w:rFonts w:ascii="Arial" w:hAnsi="Arial" w:cs="Arial"/>
                <w:sz w:val="16"/>
                <w:szCs w:val="16"/>
              </w:rPr>
              <w:t xml:space="preserve">Raphael </w:t>
            </w:r>
            <w:proofErr w:type="spellStart"/>
            <w:r>
              <w:rPr>
                <w:rFonts w:ascii="Arial" w:hAnsi="Arial" w:cs="Arial"/>
                <w:sz w:val="16"/>
                <w:szCs w:val="16"/>
              </w:rPr>
              <w:t>Morozov</w:t>
            </w:r>
            <w:proofErr w:type="spellEnd"/>
            <w:r>
              <w:rPr>
                <w:rFonts w:ascii="Arial" w:hAnsi="Arial" w:cs="Arial"/>
                <w:sz w:val="16"/>
                <w:szCs w:val="16"/>
              </w:rPr>
              <w:t>, Bus.3</w:t>
            </w:r>
          </w:p>
          <w:p w:rsidR="005D2ABD" w:rsidRDefault="005D2ABD" w:rsidP="00636653">
            <w:pPr>
              <w:autoSpaceDE w:val="0"/>
              <w:autoSpaceDN w:val="0"/>
              <w:adjustRightInd w:val="0"/>
              <w:rPr>
                <w:rFonts w:ascii="Arial" w:hAnsi="Arial" w:cs="Arial"/>
                <w:sz w:val="16"/>
                <w:szCs w:val="16"/>
              </w:rPr>
            </w:pPr>
            <w:r>
              <w:rPr>
                <w:rFonts w:ascii="Arial" w:hAnsi="Arial" w:cs="Arial"/>
                <w:sz w:val="16"/>
                <w:szCs w:val="16"/>
              </w:rPr>
              <w:t xml:space="preserve">Richard </w:t>
            </w:r>
            <w:proofErr w:type="spellStart"/>
            <w:r>
              <w:rPr>
                <w:rFonts w:ascii="Arial" w:hAnsi="Arial" w:cs="Arial"/>
                <w:sz w:val="16"/>
                <w:szCs w:val="16"/>
              </w:rPr>
              <w:t>Marciniak</w:t>
            </w:r>
            <w:proofErr w:type="spellEnd"/>
            <w:r>
              <w:rPr>
                <w:rFonts w:ascii="Arial" w:hAnsi="Arial" w:cs="Arial"/>
                <w:sz w:val="16"/>
                <w:szCs w:val="16"/>
              </w:rPr>
              <w:t xml:space="preserve">, CI-3 </w:t>
            </w:r>
          </w:p>
          <w:p w:rsidR="005D2ABD" w:rsidRDefault="0040453E" w:rsidP="00636653">
            <w:pPr>
              <w:autoSpaceDE w:val="0"/>
              <w:autoSpaceDN w:val="0"/>
              <w:adjustRightInd w:val="0"/>
              <w:rPr>
                <w:rFonts w:ascii="Arial" w:hAnsi="Arial" w:cs="Arial"/>
                <w:sz w:val="16"/>
                <w:szCs w:val="16"/>
              </w:rPr>
            </w:pPr>
            <w:r>
              <w:rPr>
                <w:rFonts w:ascii="Arial" w:hAnsi="Arial" w:cs="Arial"/>
                <w:sz w:val="16"/>
                <w:szCs w:val="16"/>
              </w:rPr>
              <w:t xml:space="preserve">Lisa </w:t>
            </w:r>
            <w:proofErr w:type="spellStart"/>
            <w:r>
              <w:rPr>
                <w:rFonts w:ascii="Arial" w:hAnsi="Arial" w:cs="Arial"/>
                <w:sz w:val="16"/>
                <w:szCs w:val="16"/>
              </w:rPr>
              <w:t>Petrus</w:t>
            </w:r>
            <w:proofErr w:type="spellEnd"/>
            <w:r>
              <w:rPr>
                <w:rFonts w:ascii="Arial" w:hAnsi="Arial" w:cs="Arial"/>
                <w:sz w:val="16"/>
                <w:szCs w:val="16"/>
              </w:rPr>
              <w:t>, Res. 4</w:t>
            </w:r>
          </w:p>
          <w:p w:rsidR="005D2ABD" w:rsidRDefault="005D2ABD" w:rsidP="00636653">
            <w:pPr>
              <w:autoSpaceDE w:val="0"/>
              <w:autoSpaceDN w:val="0"/>
              <w:adjustRightInd w:val="0"/>
              <w:rPr>
                <w:rFonts w:ascii="Arial" w:hAnsi="Arial" w:cs="Arial"/>
                <w:sz w:val="16"/>
                <w:szCs w:val="16"/>
              </w:rPr>
            </w:pPr>
            <w:r>
              <w:rPr>
                <w:rFonts w:ascii="Arial" w:hAnsi="Arial" w:cs="Arial"/>
                <w:sz w:val="16"/>
                <w:szCs w:val="16"/>
              </w:rPr>
              <w:t>Sue Steinberg, Bus. 4</w:t>
            </w:r>
          </w:p>
          <w:p w:rsidR="005D2ABD" w:rsidRDefault="005D2ABD" w:rsidP="00636653">
            <w:pPr>
              <w:autoSpaceDE w:val="0"/>
              <w:autoSpaceDN w:val="0"/>
              <w:adjustRightInd w:val="0"/>
              <w:rPr>
                <w:rFonts w:ascii="Arial" w:hAnsi="Arial" w:cs="Arial"/>
                <w:sz w:val="16"/>
                <w:szCs w:val="16"/>
              </w:rPr>
            </w:pPr>
            <w:proofErr w:type="spellStart"/>
            <w:r>
              <w:rPr>
                <w:rFonts w:ascii="Arial" w:hAnsi="Arial" w:cs="Arial"/>
                <w:sz w:val="16"/>
                <w:szCs w:val="16"/>
              </w:rPr>
              <w:t>Sidonia</w:t>
            </w:r>
            <w:proofErr w:type="spellEnd"/>
            <w:r>
              <w:rPr>
                <w:rFonts w:ascii="Arial" w:hAnsi="Arial" w:cs="Arial"/>
                <w:sz w:val="16"/>
                <w:szCs w:val="16"/>
              </w:rPr>
              <w:t xml:space="preserve"> Lax, CI-4</w:t>
            </w:r>
          </w:p>
          <w:p w:rsidR="005D2ABD" w:rsidRDefault="005D2ABD" w:rsidP="00636653">
            <w:pPr>
              <w:autoSpaceDE w:val="0"/>
              <w:autoSpaceDN w:val="0"/>
              <w:adjustRightInd w:val="0"/>
              <w:rPr>
                <w:rFonts w:ascii="Arial" w:hAnsi="Arial" w:cs="Arial"/>
                <w:sz w:val="16"/>
                <w:szCs w:val="16"/>
              </w:rPr>
            </w:pPr>
            <w:r>
              <w:rPr>
                <w:rFonts w:ascii="Arial" w:hAnsi="Arial" w:cs="Arial"/>
                <w:sz w:val="16"/>
                <w:szCs w:val="16"/>
              </w:rPr>
              <w:t xml:space="preserve">Candace </w:t>
            </w:r>
            <w:proofErr w:type="spellStart"/>
            <w:r>
              <w:rPr>
                <w:rFonts w:ascii="Arial" w:hAnsi="Arial" w:cs="Arial"/>
                <w:sz w:val="16"/>
                <w:szCs w:val="16"/>
              </w:rPr>
              <w:t>Liceaga</w:t>
            </w:r>
            <w:proofErr w:type="spellEnd"/>
            <w:r>
              <w:rPr>
                <w:rFonts w:ascii="Arial" w:hAnsi="Arial" w:cs="Arial"/>
                <w:sz w:val="16"/>
                <w:szCs w:val="16"/>
              </w:rPr>
              <w:t>, Res-5</w:t>
            </w:r>
          </w:p>
          <w:p w:rsidR="005D2ABD" w:rsidRDefault="005D2ABD" w:rsidP="00636653">
            <w:pPr>
              <w:autoSpaceDE w:val="0"/>
              <w:autoSpaceDN w:val="0"/>
              <w:adjustRightInd w:val="0"/>
              <w:rPr>
                <w:rFonts w:ascii="Arial" w:hAnsi="Arial" w:cs="Arial"/>
                <w:sz w:val="16"/>
                <w:szCs w:val="16"/>
              </w:rPr>
            </w:pPr>
            <w:proofErr w:type="spellStart"/>
            <w:r>
              <w:rPr>
                <w:rFonts w:ascii="Arial" w:hAnsi="Arial" w:cs="Arial"/>
                <w:sz w:val="16"/>
                <w:szCs w:val="16"/>
              </w:rPr>
              <w:t>Avo</w:t>
            </w:r>
            <w:proofErr w:type="spellEnd"/>
            <w:r>
              <w:rPr>
                <w:rFonts w:ascii="Arial" w:hAnsi="Arial" w:cs="Arial"/>
                <w:sz w:val="16"/>
                <w:szCs w:val="16"/>
              </w:rPr>
              <w:t xml:space="preserve">  Babian, Bus-5</w:t>
            </w:r>
          </w:p>
          <w:p w:rsidR="005D2ABD" w:rsidRDefault="005D2ABD" w:rsidP="00636653">
            <w:pPr>
              <w:autoSpaceDE w:val="0"/>
              <w:autoSpaceDN w:val="0"/>
              <w:adjustRightInd w:val="0"/>
              <w:rPr>
                <w:rFonts w:ascii="Arial" w:hAnsi="Arial" w:cs="Arial"/>
                <w:sz w:val="16"/>
                <w:szCs w:val="16"/>
              </w:rPr>
            </w:pPr>
            <w:r>
              <w:rPr>
                <w:rFonts w:ascii="Arial" w:hAnsi="Arial" w:cs="Arial"/>
                <w:sz w:val="16"/>
                <w:szCs w:val="16"/>
              </w:rPr>
              <w:t xml:space="preserve">Sherry </w:t>
            </w:r>
            <w:proofErr w:type="spellStart"/>
            <w:r>
              <w:rPr>
                <w:rFonts w:ascii="Arial" w:hAnsi="Arial" w:cs="Arial"/>
                <w:sz w:val="16"/>
                <w:szCs w:val="16"/>
              </w:rPr>
              <w:t>Revord</w:t>
            </w:r>
            <w:proofErr w:type="spellEnd"/>
            <w:r>
              <w:rPr>
                <w:rFonts w:ascii="Arial" w:hAnsi="Arial" w:cs="Arial"/>
                <w:sz w:val="16"/>
                <w:szCs w:val="16"/>
              </w:rPr>
              <w:t>, CI-5</w:t>
            </w:r>
          </w:p>
          <w:p w:rsidR="005D2ABD" w:rsidRDefault="005D2ABD" w:rsidP="00636653">
            <w:pPr>
              <w:autoSpaceDE w:val="0"/>
              <w:autoSpaceDN w:val="0"/>
              <w:adjustRightInd w:val="0"/>
              <w:rPr>
                <w:rFonts w:ascii="Arial" w:hAnsi="Arial" w:cs="Arial"/>
                <w:sz w:val="16"/>
                <w:szCs w:val="16"/>
              </w:rPr>
            </w:pPr>
            <w:r>
              <w:rPr>
                <w:rFonts w:ascii="Arial" w:hAnsi="Arial" w:cs="Arial"/>
                <w:sz w:val="16"/>
                <w:szCs w:val="16"/>
              </w:rPr>
              <w:t>Melissa Menard, CI-6</w:t>
            </w:r>
          </w:p>
          <w:p w:rsidR="005D2ABD" w:rsidRDefault="005D2ABD" w:rsidP="00636653">
            <w:pPr>
              <w:autoSpaceDE w:val="0"/>
              <w:autoSpaceDN w:val="0"/>
              <w:adjustRightInd w:val="0"/>
              <w:rPr>
                <w:rFonts w:ascii="Arial" w:hAnsi="Arial" w:cs="Arial"/>
                <w:sz w:val="16"/>
                <w:szCs w:val="16"/>
              </w:rPr>
            </w:pPr>
            <w:r>
              <w:rPr>
                <w:rFonts w:ascii="Arial" w:hAnsi="Arial" w:cs="Arial"/>
                <w:sz w:val="16"/>
                <w:szCs w:val="16"/>
              </w:rPr>
              <w:t xml:space="preserve">Jay </w:t>
            </w:r>
            <w:proofErr w:type="spellStart"/>
            <w:r>
              <w:rPr>
                <w:rFonts w:ascii="Arial" w:hAnsi="Arial" w:cs="Arial"/>
                <w:sz w:val="16"/>
                <w:szCs w:val="16"/>
              </w:rPr>
              <w:t>Beeber</w:t>
            </w:r>
            <w:proofErr w:type="spellEnd"/>
            <w:r>
              <w:rPr>
                <w:rFonts w:ascii="Arial" w:hAnsi="Arial" w:cs="Arial"/>
                <w:sz w:val="16"/>
                <w:szCs w:val="16"/>
              </w:rPr>
              <w:t>, Res. 7</w:t>
            </w:r>
          </w:p>
          <w:p w:rsidR="005D2ABD" w:rsidRDefault="005D2ABD" w:rsidP="00636653">
            <w:pPr>
              <w:autoSpaceDE w:val="0"/>
              <w:autoSpaceDN w:val="0"/>
              <w:adjustRightInd w:val="0"/>
              <w:rPr>
                <w:rFonts w:ascii="Arial" w:hAnsi="Arial" w:cs="Arial"/>
                <w:sz w:val="16"/>
                <w:szCs w:val="16"/>
              </w:rPr>
            </w:pPr>
            <w:r>
              <w:rPr>
                <w:rFonts w:ascii="Arial" w:hAnsi="Arial" w:cs="Arial"/>
                <w:sz w:val="16"/>
                <w:szCs w:val="16"/>
              </w:rPr>
              <w:t xml:space="preserve">Neal </w:t>
            </w:r>
            <w:proofErr w:type="spellStart"/>
            <w:r>
              <w:rPr>
                <w:rFonts w:ascii="Arial" w:hAnsi="Arial" w:cs="Arial"/>
                <w:sz w:val="16"/>
                <w:szCs w:val="16"/>
              </w:rPr>
              <w:t>Roden</w:t>
            </w:r>
            <w:proofErr w:type="spellEnd"/>
            <w:r>
              <w:rPr>
                <w:rFonts w:ascii="Arial" w:hAnsi="Arial" w:cs="Arial"/>
                <w:sz w:val="16"/>
                <w:szCs w:val="16"/>
              </w:rPr>
              <w:t>, Bus-7</w:t>
            </w:r>
          </w:p>
          <w:p w:rsidR="005D2ABD" w:rsidRDefault="005D2ABD" w:rsidP="00636653">
            <w:pPr>
              <w:autoSpaceDE w:val="0"/>
              <w:autoSpaceDN w:val="0"/>
              <w:adjustRightInd w:val="0"/>
              <w:rPr>
                <w:rFonts w:ascii="Calibri" w:hAnsi="Calibri" w:cs="Calibri"/>
              </w:rPr>
            </w:pPr>
            <w:r>
              <w:rPr>
                <w:rFonts w:ascii="Arial" w:hAnsi="Arial" w:cs="Arial"/>
                <w:sz w:val="16"/>
                <w:szCs w:val="16"/>
              </w:rPr>
              <w:t xml:space="preserve">Jeffrey </w:t>
            </w:r>
            <w:proofErr w:type="spellStart"/>
            <w:r>
              <w:rPr>
                <w:rFonts w:ascii="Arial" w:hAnsi="Arial" w:cs="Arial"/>
                <w:sz w:val="16"/>
                <w:szCs w:val="16"/>
              </w:rPr>
              <w:t>Kalban</w:t>
            </w:r>
            <w:proofErr w:type="spellEnd"/>
            <w:r>
              <w:rPr>
                <w:rFonts w:ascii="Arial" w:hAnsi="Arial" w:cs="Arial"/>
                <w:sz w:val="16"/>
                <w:szCs w:val="16"/>
              </w:rPr>
              <w:t>, CI-7</w:t>
            </w:r>
          </w:p>
        </w:tc>
        <w:tc>
          <w:tcPr>
            <w:tcW w:w="4140" w:type="dxa"/>
            <w:tcBorders>
              <w:top w:val="nil"/>
              <w:left w:val="nil"/>
              <w:bottom w:val="nil"/>
              <w:right w:val="nil"/>
            </w:tcBorders>
            <w:shd w:val="clear" w:color="000000" w:fill="FFFFFF"/>
          </w:tcPr>
          <w:p w:rsidR="005D2ABD" w:rsidRDefault="005D2ABD" w:rsidP="00636653">
            <w:pPr>
              <w:keepNext/>
              <w:autoSpaceDE w:val="0"/>
              <w:autoSpaceDN w:val="0"/>
              <w:adjustRightInd w:val="0"/>
              <w:jc w:val="center"/>
              <w:rPr>
                <w:rFonts w:ascii="Calibri" w:hAnsi="Calibri" w:cs="Calibri"/>
              </w:rPr>
            </w:pPr>
            <w:smartTag w:uri="urn:schemas-microsoft-com:office:smarttags" w:element="State">
              <w:smartTag w:uri="urn:schemas-microsoft-com:office:smarttags" w:element="place">
                <w:r>
                  <w:rPr>
                    <w:rFonts w:ascii="Arial" w:hAnsi="Arial" w:cs="Arial"/>
                  </w:rPr>
                  <w:t>C</w:t>
                </w:r>
                <w:r>
                  <w:rPr>
                    <w:rFonts w:ascii="Arial" w:hAnsi="Arial" w:cs="Arial"/>
                    <w:sz w:val="20"/>
                    <w:szCs w:val="20"/>
                  </w:rPr>
                  <w:t>ALIFORNIA</w:t>
                </w:r>
              </w:smartTag>
            </w:smartTag>
          </w:p>
        </w:tc>
        <w:tc>
          <w:tcPr>
            <w:tcW w:w="2520" w:type="dxa"/>
            <w:vMerge w:val="restart"/>
            <w:tcBorders>
              <w:top w:val="nil"/>
              <w:left w:val="nil"/>
              <w:bottom w:val="nil"/>
              <w:right w:val="nil"/>
            </w:tcBorders>
            <w:shd w:val="clear" w:color="000000" w:fill="FFFFFF"/>
          </w:tcPr>
          <w:p w:rsidR="005D2ABD" w:rsidRDefault="005D2ABD" w:rsidP="00636653">
            <w:pPr>
              <w:keepNext/>
              <w:autoSpaceDE w:val="0"/>
              <w:autoSpaceDN w:val="0"/>
              <w:adjustRightInd w:val="0"/>
              <w:jc w:val="center"/>
              <w:rPr>
                <w:rFonts w:ascii="Arial" w:hAnsi="Arial" w:cs="Arial"/>
                <w:b/>
                <w:bCs/>
                <w:sz w:val="20"/>
                <w:szCs w:val="20"/>
              </w:rPr>
            </w:pPr>
          </w:p>
          <w:p w:rsidR="005D2ABD" w:rsidRDefault="005D2ABD" w:rsidP="00636653">
            <w:pPr>
              <w:keepNext/>
              <w:autoSpaceDE w:val="0"/>
              <w:autoSpaceDN w:val="0"/>
              <w:adjustRightInd w:val="0"/>
              <w:jc w:val="center"/>
              <w:rPr>
                <w:rFonts w:ascii="Arial" w:hAnsi="Arial" w:cs="Arial"/>
                <w:b/>
                <w:bCs/>
                <w:sz w:val="20"/>
                <w:szCs w:val="20"/>
              </w:rPr>
            </w:pPr>
          </w:p>
          <w:p w:rsidR="005D2ABD" w:rsidRDefault="005D2ABD" w:rsidP="00636653">
            <w:pPr>
              <w:keepNext/>
              <w:autoSpaceDE w:val="0"/>
              <w:autoSpaceDN w:val="0"/>
              <w:adjustRightInd w:val="0"/>
              <w:jc w:val="center"/>
              <w:rPr>
                <w:rFonts w:ascii="Arial" w:hAnsi="Arial" w:cs="Arial"/>
                <w:b/>
                <w:bCs/>
                <w:sz w:val="20"/>
                <w:szCs w:val="20"/>
              </w:rPr>
            </w:pPr>
            <w:smartTag w:uri="urn:schemas-microsoft-com:office:smarttags" w:element="City">
              <w:smartTag w:uri="urn:schemas-microsoft-com:office:smarttags" w:element="place">
                <w:r>
                  <w:rPr>
                    <w:rFonts w:ascii="Arial" w:hAnsi="Arial" w:cs="Arial"/>
                    <w:b/>
                    <w:bCs/>
                    <w:sz w:val="20"/>
                    <w:szCs w:val="20"/>
                  </w:rPr>
                  <w:t>SHERMAN</w:t>
                </w:r>
              </w:smartTag>
            </w:smartTag>
            <w:r>
              <w:rPr>
                <w:rFonts w:ascii="Arial" w:hAnsi="Arial" w:cs="Arial"/>
                <w:b/>
                <w:bCs/>
                <w:sz w:val="20"/>
                <w:szCs w:val="20"/>
              </w:rPr>
              <w:t xml:space="preserve"> OAKS</w:t>
            </w:r>
          </w:p>
          <w:p w:rsidR="005D2ABD" w:rsidRDefault="005D2ABD" w:rsidP="00636653">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5D2ABD" w:rsidRDefault="005D2ABD" w:rsidP="00636653">
            <w:pPr>
              <w:autoSpaceDE w:val="0"/>
              <w:autoSpaceDN w:val="0"/>
              <w:adjustRightInd w:val="0"/>
              <w:jc w:val="center"/>
              <w:rPr>
                <w:rFonts w:ascii="Arial" w:hAnsi="Arial" w:cs="Arial"/>
                <w:sz w:val="8"/>
                <w:szCs w:val="8"/>
              </w:rPr>
            </w:pPr>
          </w:p>
          <w:p w:rsidR="005D2ABD" w:rsidRDefault="005D2ABD" w:rsidP="00636653">
            <w:pPr>
              <w:autoSpaceDE w:val="0"/>
              <w:autoSpaceDN w:val="0"/>
              <w:adjustRightInd w:val="0"/>
              <w:jc w:val="center"/>
              <w:rPr>
                <w:rFonts w:ascii="Arial" w:hAnsi="Arial" w:cs="Arial"/>
                <w:sz w:val="20"/>
                <w:szCs w:val="20"/>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Arial" w:hAnsi="Arial" w:cs="Arial"/>
                        <w:sz w:val="20"/>
                        <w:szCs w:val="20"/>
                      </w:rPr>
                      <w:t>P O Box</w:t>
                    </w:r>
                  </w:smartTag>
                </w:smartTag>
                <w:r>
                  <w:rPr>
                    <w:rFonts w:ascii="Arial" w:hAnsi="Arial" w:cs="Arial"/>
                    <w:sz w:val="20"/>
                    <w:szCs w:val="20"/>
                  </w:rPr>
                  <w:t xml:space="preserve"> 5721</w:t>
                </w:r>
              </w:smartTag>
            </w:smartTag>
          </w:p>
          <w:p w:rsidR="005D2ABD" w:rsidRDefault="005D2ABD" w:rsidP="00636653">
            <w:pPr>
              <w:autoSpaceDE w:val="0"/>
              <w:autoSpaceDN w:val="0"/>
              <w:adjustRightInd w:val="0"/>
              <w:jc w:val="cente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Sherman</w:t>
                </w:r>
              </w:smartTag>
            </w:smartTag>
            <w:r>
              <w:rPr>
                <w:rFonts w:ascii="Arial" w:hAnsi="Arial" w:cs="Arial"/>
                <w:sz w:val="20"/>
                <w:szCs w:val="20"/>
              </w:rPr>
              <w:t xml:space="preserve"> Oaks, CA 91413</w:t>
            </w:r>
          </w:p>
          <w:p w:rsidR="005D2ABD" w:rsidRDefault="005D2ABD" w:rsidP="00636653">
            <w:pPr>
              <w:autoSpaceDE w:val="0"/>
              <w:autoSpaceDN w:val="0"/>
              <w:adjustRightInd w:val="0"/>
              <w:jc w:val="center"/>
              <w:rPr>
                <w:rFonts w:ascii="Arial" w:hAnsi="Arial" w:cs="Arial"/>
                <w:sz w:val="20"/>
                <w:szCs w:val="20"/>
              </w:rPr>
            </w:pPr>
            <w:r>
              <w:rPr>
                <w:rFonts w:ascii="Arial" w:hAnsi="Arial" w:cs="Arial"/>
                <w:sz w:val="20"/>
                <w:szCs w:val="20"/>
              </w:rPr>
              <w:t>(818) 503-2399</w:t>
            </w:r>
          </w:p>
          <w:p w:rsidR="005D2ABD" w:rsidRDefault="005D2ABD" w:rsidP="00636653">
            <w:pPr>
              <w:autoSpaceDE w:val="0"/>
              <w:autoSpaceDN w:val="0"/>
              <w:adjustRightInd w:val="0"/>
              <w:jc w:val="center"/>
              <w:rPr>
                <w:rFonts w:ascii="Arial" w:hAnsi="Arial" w:cs="Arial"/>
                <w:sz w:val="20"/>
                <w:szCs w:val="20"/>
              </w:rPr>
            </w:pPr>
            <w:hyperlink r:id="rId5" w:history="1">
              <w:r>
                <w:rPr>
                  <w:rFonts w:ascii="Garamond" w:hAnsi="Garamond" w:cs="Garamond"/>
                  <w:color w:val="0000FF"/>
                  <w:sz w:val="20"/>
                  <w:szCs w:val="20"/>
                  <w:u w:val="single"/>
                </w:rPr>
                <w:t>www.shermanoaksnc.org</w:t>
              </w:r>
            </w:hyperlink>
          </w:p>
          <w:p w:rsidR="005D2ABD" w:rsidRDefault="005D2ABD" w:rsidP="00636653">
            <w:pPr>
              <w:autoSpaceDE w:val="0"/>
              <w:autoSpaceDN w:val="0"/>
              <w:adjustRightInd w:val="0"/>
              <w:jc w:val="center"/>
              <w:rPr>
                <w:rFonts w:ascii="Arial" w:hAnsi="Arial" w:cs="Arial"/>
                <w:sz w:val="14"/>
                <w:szCs w:val="14"/>
              </w:rPr>
            </w:pPr>
          </w:p>
          <w:p w:rsidR="005D2ABD" w:rsidRDefault="005D2ABD" w:rsidP="00636653">
            <w:pPr>
              <w:autoSpaceDE w:val="0"/>
              <w:autoSpaceDN w:val="0"/>
              <w:adjustRightInd w:val="0"/>
              <w:jc w:val="center"/>
              <w:rPr>
                <w:rFonts w:ascii="Arial" w:hAnsi="Arial" w:cs="Arial"/>
                <w:sz w:val="14"/>
                <w:szCs w:val="14"/>
              </w:rPr>
            </w:pPr>
            <w:r>
              <w:rPr>
                <w:rFonts w:ascii="Arial" w:hAnsi="Arial" w:cs="Arial"/>
                <w:sz w:val="14"/>
                <w:szCs w:val="14"/>
              </w:rPr>
              <w:t>OR CONTACT</w:t>
            </w:r>
          </w:p>
          <w:p w:rsidR="005D2ABD" w:rsidRDefault="005D2ABD" w:rsidP="00636653">
            <w:pPr>
              <w:autoSpaceDE w:val="0"/>
              <w:autoSpaceDN w:val="0"/>
              <w:adjustRightInd w:val="0"/>
              <w:jc w:val="center"/>
              <w:rPr>
                <w:rFonts w:ascii="Arial" w:hAnsi="Arial" w:cs="Arial"/>
                <w:sz w:val="14"/>
                <w:szCs w:val="14"/>
              </w:rPr>
            </w:pPr>
          </w:p>
          <w:p w:rsidR="005D2ABD" w:rsidRPr="00A30EA3" w:rsidRDefault="005D2ABD" w:rsidP="00636653">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5D2ABD" w:rsidRPr="00CF7E17" w:rsidTr="00636653">
        <w:trPr>
          <w:trHeight w:val="1680"/>
        </w:trPr>
        <w:tc>
          <w:tcPr>
            <w:tcW w:w="3348" w:type="dxa"/>
            <w:vMerge/>
            <w:tcBorders>
              <w:top w:val="nil"/>
              <w:left w:val="nil"/>
              <w:bottom w:val="nil"/>
              <w:right w:val="nil"/>
            </w:tcBorders>
            <w:shd w:val="clear" w:color="000000" w:fill="FFFFFF"/>
          </w:tcPr>
          <w:p w:rsidR="005D2ABD" w:rsidRPr="00CF7E17" w:rsidRDefault="005D2ABD" w:rsidP="00636653">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5D2ABD" w:rsidRPr="00CF7E17" w:rsidRDefault="005D2ABD" w:rsidP="00636653">
            <w:pPr>
              <w:keepNext/>
              <w:autoSpaceDE w:val="0"/>
              <w:autoSpaceDN w:val="0"/>
              <w:adjustRightInd w:val="0"/>
              <w:jc w:val="center"/>
              <w:rPr>
                <w:rFonts w:ascii="Lucida Sans" w:hAnsi="Lucida Sans" w:cs="Lucida Sans"/>
                <w:sz w:val="32"/>
                <w:szCs w:val="32"/>
              </w:rPr>
            </w:pPr>
            <w:r w:rsidRPr="00CF7E17">
              <w:rPr>
                <w:rFonts w:ascii="Calibri" w:hAnsi="Calibri" w:cs="Calibri"/>
                <w:noProof/>
                <w:sz w:val="32"/>
                <w:szCs w:val="32"/>
              </w:rPr>
              <w:drawing>
                <wp:inline distT="0" distB="0" distL="0" distR="0">
                  <wp:extent cx="762000" cy="784860"/>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62000" cy="784860"/>
                          </a:xfrm>
                          <a:prstGeom prst="rect">
                            <a:avLst/>
                          </a:prstGeom>
                          <a:noFill/>
                          <a:ln w="9525">
                            <a:noFill/>
                            <a:miter lim="800000"/>
                            <a:headEnd/>
                            <a:tailEnd/>
                          </a:ln>
                        </pic:spPr>
                      </pic:pic>
                    </a:graphicData>
                  </a:graphic>
                </wp:inline>
              </w:drawing>
            </w:r>
          </w:p>
          <w:p w:rsidR="005D2ABD" w:rsidRPr="00CF7E17" w:rsidRDefault="005D2ABD" w:rsidP="00636653">
            <w:pPr>
              <w:autoSpaceDE w:val="0"/>
              <w:autoSpaceDN w:val="0"/>
              <w:adjustRightInd w:val="0"/>
              <w:rPr>
                <w:rFonts w:ascii="Garamond" w:hAnsi="Garamond" w:cs="Garamond"/>
                <w:b/>
                <w:bCs/>
                <w:color w:val="000000"/>
                <w:highlight w:val="white"/>
              </w:rPr>
            </w:pPr>
            <w:r w:rsidRPr="00CF7E17">
              <w:rPr>
                <w:rFonts w:ascii="Garamond" w:hAnsi="Garamond" w:cs="Garamond"/>
                <w:b/>
                <w:bCs/>
                <w:color w:val="000000"/>
                <w:highlight w:val="white"/>
              </w:rPr>
              <w:t xml:space="preserve">Sherman Oaks Neighborhood Council   </w:t>
            </w:r>
          </w:p>
          <w:p w:rsidR="005D2ABD" w:rsidRPr="00CF7E17" w:rsidRDefault="005D2ABD" w:rsidP="00636653">
            <w:pPr>
              <w:autoSpaceDE w:val="0"/>
              <w:autoSpaceDN w:val="0"/>
              <w:adjustRightInd w:val="0"/>
              <w:rPr>
                <w:rFonts w:ascii="Garamond" w:hAnsi="Garamond" w:cs="Garamond"/>
                <w:color w:val="000000"/>
                <w:sz w:val="32"/>
                <w:szCs w:val="32"/>
                <w:highlight w:val="white"/>
              </w:rPr>
            </w:pPr>
            <w:r w:rsidRPr="00CF7E17">
              <w:rPr>
                <w:rFonts w:ascii="Garamond" w:hAnsi="Garamond" w:cs="Garamond"/>
                <w:b/>
                <w:bCs/>
                <w:color w:val="000000"/>
                <w:sz w:val="32"/>
                <w:szCs w:val="32"/>
                <w:highlight w:val="white"/>
              </w:rPr>
              <w:t xml:space="preserve">                   SONC</w:t>
            </w:r>
          </w:p>
          <w:p w:rsidR="005D2ABD" w:rsidRPr="00CF7E17" w:rsidRDefault="005D2ABD" w:rsidP="00636653">
            <w:pPr>
              <w:autoSpaceDE w:val="0"/>
              <w:autoSpaceDN w:val="0"/>
              <w:adjustRightInd w:val="0"/>
              <w:rPr>
                <w:rFonts w:ascii="Garamond" w:hAnsi="Garamond" w:cs="Garamond"/>
                <w:b/>
                <w:bCs/>
                <w:color w:val="000000"/>
                <w:sz w:val="32"/>
                <w:szCs w:val="32"/>
                <w:highlight w:val="white"/>
              </w:rPr>
            </w:pPr>
            <w:r w:rsidRPr="00CF7E17">
              <w:rPr>
                <w:rFonts w:ascii="Garamond" w:hAnsi="Garamond" w:cs="Garamond"/>
                <w:b/>
                <w:bCs/>
                <w:color w:val="000000"/>
                <w:sz w:val="32"/>
                <w:szCs w:val="32"/>
                <w:highlight w:val="white"/>
              </w:rPr>
              <w:t xml:space="preserve">         BOARD MEETING</w:t>
            </w:r>
          </w:p>
          <w:p w:rsidR="005D2ABD" w:rsidRPr="00CF7E17" w:rsidRDefault="005D2ABD" w:rsidP="00636653">
            <w:pPr>
              <w:autoSpaceDE w:val="0"/>
              <w:autoSpaceDN w:val="0"/>
              <w:adjustRightInd w:val="0"/>
              <w:rPr>
                <w:rFonts w:ascii="Garamond" w:hAnsi="Garamond" w:cs="Garamond"/>
                <w:b/>
                <w:bCs/>
                <w:color w:val="000000"/>
                <w:sz w:val="32"/>
                <w:szCs w:val="32"/>
                <w:highlight w:val="white"/>
              </w:rPr>
            </w:pPr>
          </w:p>
          <w:p w:rsidR="005D2ABD" w:rsidRPr="00CF7E17" w:rsidRDefault="00F0135C" w:rsidP="00636653">
            <w:pPr>
              <w:autoSpaceDE w:val="0"/>
              <w:autoSpaceDN w:val="0"/>
              <w:adjustRightInd w:val="0"/>
              <w:jc w:val="center"/>
              <w:rPr>
                <w:rFonts w:ascii="Garamond" w:hAnsi="Garamond" w:cs="Garamond"/>
                <w:b/>
                <w:bCs/>
                <w:sz w:val="32"/>
                <w:szCs w:val="32"/>
                <w:highlight w:val="white"/>
              </w:rPr>
            </w:pPr>
            <w:r>
              <w:rPr>
                <w:rFonts w:ascii="Garamond" w:hAnsi="Garamond" w:cs="Garamond"/>
                <w:b/>
                <w:bCs/>
                <w:sz w:val="28"/>
                <w:szCs w:val="28"/>
                <w:highlight w:val="white"/>
              </w:rPr>
              <w:t>Monday July 11</w:t>
            </w:r>
            <w:r w:rsidR="005D2ABD" w:rsidRPr="00335CCD">
              <w:rPr>
                <w:rFonts w:ascii="Garamond" w:hAnsi="Garamond" w:cs="Garamond"/>
                <w:b/>
                <w:bCs/>
                <w:sz w:val="28"/>
                <w:szCs w:val="28"/>
                <w:highlight w:val="white"/>
              </w:rPr>
              <w:t>,</w:t>
            </w:r>
            <w:r w:rsidR="005D2ABD">
              <w:rPr>
                <w:rFonts w:ascii="Garamond" w:hAnsi="Garamond" w:cs="Garamond"/>
                <w:b/>
                <w:bCs/>
                <w:sz w:val="32"/>
                <w:szCs w:val="32"/>
                <w:highlight w:val="white"/>
              </w:rPr>
              <w:t xml:space="preserve"> </w:t>
            </w:r>
            <w:r w:rsidR="005D2ABD" w:rsidRPr="007338AE">
              <w:rPr>
                <w:rFonts w:ascii="Garamond" w:hAnsi="Garamond" w:cs="Garamond"/>
                <w:b/>
                <w:bCs/>
                <w:sz w:val="28"/>
                <w:szCs w:val="28"/>
                <w:highlight w:val="white"/>
              </w:rPr>
              <w:t>2016</w:t>
            </w:r>
          </w:p>
          <w:p w:rsidR="005D2ABD" w:rsidRPr="007338AE" w:rsidRDefault="005D2ABD" w:rsidP="00636653">
            <w:pPr>
              <w:autoSpaceDE w:val="0"/>
              <w:autoSpaceDN w:val="0"/>
              <w:adjustRightInd w:val="0"/>
              <w:jc w:val="center"/>
              <w:rPr>
                <w:rFonts w:ascii="Garamond" w:hAnsi="Garamond" w:cs="Garamond"/>
                <w:b/>
                <w:bCs/>
                <w:sz w:val="28"/>
                <w:szCs w:val="28"/>
                <w:highlight w:val="white"/>
              </w:rPr>
            </w:pPr>
            <w:r w:rsidRPr="007338AE">
              <w:rPr>
                <w:rFonts w:ascii="Garamond" w:hAnsi="Garamond" w:cs="Garamond"/>
                <w:b/>
                <w:bCs/>
                <w:sz w:val="28"/>
                <w:szCs w:val="28"/>
                <w:highlight w:val="white"/>
              </w:rPr>
              <w:t>6:30 p.m.</w:t>
            </w:r>
          </w:p>
          <w:p w:rsidR="005D2ABD" w:rsidRPr="00AE299A" w:rsidRDefault="005D2ABD" w:rsidP="00636653">
            <w:pPr>
              <w:autoSpaceDE w:val="0"/>
              <w:autoSpaceDN w:val="0"/>
              <w:adjustRightInd w:val="0"/>
              <w:jc w:val="center"/>
              <w:rPr>
                <w:rFonts w:ascii="Garamond" w:hAnsi="Garamond" w:cs="Garamond"/>
                <w:b/>
                <w:bCs/>
                <w:sz w:val="28"/>
                <w:szCs w:val="28"/>
                <w:highlight w:val="white"/>
              </w:rPr>
            </w:pPr>
            <w:r w:rsidRPr="00AE299A">
              <w:rPr>
                <w:rFonts w:ascii="Garamond" w:hAnsi="Garamond" w:cs="Garamond"/>
                <w:b/>
                <w:bCs/>
                <w:sz w:val="28"/>
                <w:szCs w:val="28"/>
                <w:highlight w:val="white"/>
              </w:rPr>
              <w:t>Sherman Oaks Public Library</w:t>
            </w:r>
          </w:p>
          <w:p w:rsidR="005D2ABD" w:rsidRPr="00C13804" w:rsidRDefault="005D2ABD" w:rsidP="00636653">
            <w:pPr>
              <w:autoSpaceDE w:val="0"/>
              <w:autoSpaceDN w:val="0"/>
              <w:adjustRightInd w:val="0"/>
              <w:jc w:val="center"/>
              <w:rPr>
                <w:rFonts w:ascii="Garamond" w:hAnsi="Garamond" w:cs="Garamond"/>
                <w:b/>
                <w:bCs/>
                <w:highlight w:val="white"/>
              </w:rPr>
            </w:pPr>
            <w:r>
              <w:rPr>
                <w:rFonts w:ascii="Garamond" w:hAnsi="Garamond" w:cs="Garamond"/>
                <w:b/>
                <w:bCs/>
                <w:highlight w:val="white"/>
              </w:rPr>
              <w:t>14245 Moorpark</w:t>
            </w:r>
            <w:r w:rsidRPr="00C13804">
              <w:rPr>
                <w:rFonts w:ascii="Garamond" w:hAnsi="Garamond" w:cs="Garamond"/>
                <w:b/>
                <w:bCs/>
                <w:highlight w:val="white"/>
              </w:rPr>
              <w:t xml:space="preserve"> St.</w:t>
            </w:r>
          </w:p>
          <w:p w:rsidR="005D2ABD" w:rsidRPr="00C13804" w:rsidRDefault="005D2ABD" w:rsidP="00636653">
            <w:pPr>
              <w:autoSpaceDE w:val="0"/>
              <w:autoSpaceDN w:val="0"/>
              <w:adjustRightInd w:val="0"/>
              <w:jc w:val="center"/>
              <w:rPr>
                <w:rFonts w:ascii="Garamond" w:hAnsi="Garamond" w:cs="Garamond"/>
                <w:b/>
                <w:bCs/>
                <w:highlight w:val="white"/>
              </w:rPr>
            </w:pPr>
            <w:r w:rsidRPr="00C13804">
              <w:rPr>
                <w:rFonts w:ascii="Garamond" w:hAnsi="Garamond" w:cs="Garamond"/>
                <w:b/>
                <w:bCs/>
                <w:highlight w:val="white"/>
              </w:rPr>
              <w:t>Sherman Oaks</w:t>
            </w:r>
          </w:p>
          <w:p w:rsidR="005D2ABD" w:rsidRPr="005A3F5E" w:rsidRDefault="005D2ABD" w:rsidP="00636653">
            <w:pPr>
              <w:autoSpaceDE w:val="0"/>
              <w:autoSpaceDN w:val="0"/>
              <w:adjustRightInd w:val="0"/>
              <w:jc w:val="center"/>
              <w:rPr>
                <w:rFonts w:ascii="Garamond" w:hAnsi="Garamond" w:cs="Calibri"/>
                <w:b/>
                <w:color w:val="FF0000"/>
                <w:sz w:val="32"/>
                <w:szCs w:val="32"/>
              </w:rPr>
            </w:pPr>
            <w:r>
              <w:rPr>
                <w:rFonts w:ascii="Garamond" w:hAnsi="Garamond" w:cs="Calibri"/>
                <w:b/>
                <w:color w:val="FF0000"/>
                <w:sz w:val="32"/>
                <w:szCs w:val="32"/>
              </w:rPr>
              <w:t xml:space="preserve">NOTE: Change of Location </w:t>
            </w:r>
          </w:p>
        </w:tc>
        <w:tc>
          <w:tcPr>
            <w:tcW w:w="2520" w:type="dxa"/>
            <w:vMerge/>
            <w:tcBorders>
              <w:top w:val="nil"/>
              <w:left w:val="nil"/>
              <w:bottom w:val="nil"/>
              <w:right w:val="nil"/>
            </w:tcBorders>
            <w:shd w:val="clear" w:color="000000" w:fill="FFFFFF"/>
          </w:tcPr>
          <w:p w:rsidR="005D2ABD" w:rsidRPr="00CF7E17" w:rsidRDefault="005D2ABD" w:rsidP="00636653">
            <w:pPr>
              <w:autoSpaceDE w:val="0"/>
              <w:autoSpaceDN w:val="0"/>
              <w:adjustRightInd w:val="0"/>
              <w:spacing w:after="200" w:line="276" w:lineRule="auto"/>
              <w:rPr>
                <w:rFonts w:ascii="Calibri" w:hAnsi="Calibri" w:cs="Calibri"/>
                <w:sz w:val="32"/>
                <w:szCs w:val="32"/>
              </w:rPr>
            </w:pPr>
          </w:p>
        </w:tc>
      </w:tr>
    </w:tbl>
    <w:p w:rsidR="005D2ABD" w:rsidRPr="00CF7E17" w:rsidRDefault="005D2ABD" w:rsidP="005D2ABD">
      <w:pPr>
        <w:autoSpaceDE w:val="0"/>
        <w:autoSpaceDN w:val="0"/>
        <w:adjustRightInd w:val="0"/>
        <w:jc w:val="both"/>
        <w:rPr>
          <w:rFonts w:ascii="Arial" w:hAnsi="Arial" w:cs="Arial"/>
          <w:color w:val="000000"/>
          <w:sz w:val="32"/>
          <w:szCs w:val="32"/>
          <w:highlight w:val="white"/>
        </w:rPr>
      </w:pPr>
    </w:p>
    <w:p w:rsidR="005D2ABD" w:rsidRPr="00F6155F" w:rsidRDefault="005D2ABD" w:rsidP="005D2ABD">
      <w:pPr>
        <w:autoSpaceDE w:val="0"/>
        <w:autoSpaceDN w:val="0"/>
        <w:adjustRightInd w:val="0"/>
        <w:jc w:val="both"/>
        <w:rPr>
          <w:sz w:val="16"/>
          <w:szCs w:val="16"/>
        </w:rPr>
      </w:pPr>
      <w:r>
        <w:rPr>
          <w:sz w:val="20"/>
          <w:szCs w:val="20"/>
          <w:highlight w:val="white"/>
        </w:rPr>
        <w:t xml:space="preserve">  </w:t>
      </w:r>
      <w:r w:rsidRPr="00F6155F">
        <w:rPr>
          <w:sz w:val="16"/>
          <w:szCs w:val="16"/>
          <w:highlight w:val="white"/>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City">
        <w:smartTag w:uri="urn:schemas-microsoft-com:office:smarttags" w:element="place">
          <w:r w:rsidRPr="00F6155F">
            <w:rPr>
              <w:sz w:val="16"/>
              <w:szCs w:val="16"/>
              <w:highlight w:val="white"/>
            </w:rPr>
            <w:t>Los Angeles</w:t>
          </w:r>
        </w:smartTag>
      </w:smartTag>
      <w:r w:rsidRPr="00F6155F">
        <w:rPr>
          <w:sz w:val="16"/>
          <w:szCs w:val="16"/>
          <w:highlight w:val="white"/>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w:t>
      </w:r>
      <w:r>
        <w:rPr>
          <w:sz w:val="16"/>
          <w:szCs w:val="16"/>
          <w:highlight w:val="white"/>
        </w:rPr>
        <w:t>the Sherman Oaks Public Library, 14245 Moorpark St., Sherman Oaks, CA 91423</w:t>
      </w:r>
      <w:r w:rsidRPr="00F6155F">
        <w:rPr>
          <w:sz w:val="16"/>
          <w:szCs w:val="16"/>
          <w:highlight w:val="white"/>
        </w:rPr>
        <w:t xml:space="preserve">. Printed copies of Board and committee agendas can be obtained by sending a written public records request after the document has been published to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F6155F">
                <w:rPr>
                  <w:sz w:val="16"/>
                  <w:szCs w:val="16"/>
                  <w:highlight w:val="white"/>
                </w:rPr>
                <w:t>PO Box 5721</w:t>
              </w:r>
            </w:smartTag>
          </w:smartTag>
          <w:r w:rsidRPr="00F6155F">
            <w:rPr>
              <w:sz w:val="16"/>
              <w:szCs w:val="16"/>
              <w:highlight w:val="white"/>
            </w:rPr>
            <w:t xml:space="preserve">, </w:t>
          </w:r>
          <w:smartTag w:uri="urn:schemas-microsoft-com:office:smarttags" w:element="City">
            <w:r w:rsidRPr="00F6155F">
              <w:rPr>
                <w:sz w:val="16"/>
                <w:szCs w:val="16"/>
                <w:highlight w:val="white"/>
              </w:rPr>
              <w:t>Sherman</w:t>
            </w:r>
          </w:smartTag>
        </w:smartTag>
      </w:smartTag>
      <w:r w:rsidRPr="00F6155F">
        <w:rPr>
          <w:sz w:val="16"/>
          <w:szCs w:val="16"/>
          <w:highlight w:val="white"/>
        </w:rPr>
        <w:t xml:space="preserve"> Oaks 91413. A check for $1 plus 10 cents per page plus 49 cents postage made out to the City of </w:t>
      </w:r>
      <w:smartTag w:uri="urn:schemas-microsoft-com:office:smarttags" w:element="City">
        <w:smartTag w:uri="urn:schemas-microsoft-com:office:smarttags" w:element="place">
          <w:r w:rsidRPr="00F6155F">
            <w:rPr>
              <w:sz w:val="16"/>
              <w:szCs w:val="16"/>
              <w:highlight w:val="white"/>
            </w:rPr>
            <w:t>Los Angeles</w:t>
          </w:r>
        </w:smartTag>
      </w:smartTag>
      <w:r w:rsidRPr="00F6155F">
        <w:rPr>
          <w:sz w:val="16"/>
          <w:szCs w:val="16"/>
          <w:highlight w:val="white"/>
        </w:rPr>
        <w:t xml:space="preserve"> must be included with the request. If additional payment is required, you will be notified.</w:t>
      </w:r>
    </w:p>
    <w:p w:rsidR="005D2ABD" w:rsidRPr="00F6155F" w:rsidRDefault="005D2ABD" w:rsidP="005D2ABD">
      <w:pPr>
        <w:autoSpaceDE w:val="0"/>
        <w:autoSpaceDN w:val="0"/>
        <w:adjustRightInd w:val="0"/>
        <w:jc w:val="both"/>
        <w:rPr>
          <w:sz w:val="16"/>
          <w:szCs w:val="16"/>
        </w:rPr>
      </w:pPr>
    </w:p>
    <w:p w:rsidR="005D2ABD" w:rsidRPr="00171F5F" w:rsidRDefault="005D2ABD" w:rsidP="005D2ABD">
      <w:pPr>
        <w:autoSpaceDE w:val="0"/>
        <w:autoSpaceDN w:val="0"/>
        <w:adjustRightInd w:val="0"/>
        <w:rPr>
          <w:rFonts w:asciiTheme="majorHAnsi" w:hAnsiTheme="majorHAnsi"/>
          <w:sz w:val="22"/>
          <w:szCs w:val="22"/>
        </w:rPr>
      </w:pPr>
    </w:p>
    <w:p w:rsidR="005D2ABD" w:rsidRPr="00171F5F" w:rsidRDefault="005D2ABD" w:rsidP="005D2ABD">
      <w:pPr>
        <w:autoSpaceDE w:val="0"/>
        <w:autoSpaceDN w:val="0"/>
        <w:adjustRightInd w:val="0"/>
        <w:jc w:val="center"/>
        <w:rPr>
          <w:rFonts w:asciiTheme="majorHAnsi" w:hAnsiTheme="majorHAnsi"/>
          <w:b/>
          <w:sz w:val="32"/>
          <w:szCs w:val="32"/>
        </w:rPr>
      </w:pPr>
      <w:r w:rsidRPr="00171F5F">
        <w:rPr>
          <w:rFonts w:asciiTheme="majorHAnsi" w:hAnsiTheme="majorHAnsi"/>
          <w:b/>
          <w:sz w:val="32"/>
          <w:szCs w:val="32"/>
        </w:rPr>
        <w:t>AGENDA</w:t>
      </w:r>
    </w:p>
    <w:p w:rsidR="005D2ABD" w:rsidRPr="00171F5F" w:rsidRDefault="005D2ABD" w:rsidP="005D2ABD">
      <w:pPr>
        <w:autoSpaceDE w:val="0"/>
        <w:autoSpaceDN w:val="0"/>
        <w:adjustRightInd w:val="0"/>
        <w:jc w:val="center"/>
        <w:rPr>
          <w:rFonts w:asciiTheme="majorHAnsi" w:hAnsiTheme="majorHAnsi" w:cs="Arial"/>
          <w:b/>
          <w:sz w:val="22"/>
          <w:szCs w:val="22"/>
        </w:rPr>
      </w:pPr>
    </w:p>
    <w:p w:rsidR="005D2ABD" w:rsidRPr="00171F5F" w:rsidRDefault="005D2ABD" w:rsidP="005D2ABD">
      <w:pPr>
        <w:numPr>
          <w:ilvl w:val="0"/>
          <w:numId w:val="1"/>
        </w:numPr>
        <w:tabs>
          <w:tab w:val="left" w:pos="360"/>
        </w:tabs>
        <w:autoSpaceDE w:val="0"/>
        <w:autoSpaceDN w:val="0"/>
        <w:adjustRightInd w:val="0"/>
        <w:rPr>
          <w:rFonts w:asciiTheme="majorHAnsi" w:hAnsiTheme="majorHAnsi" w:cs="Arial"/>
          <w:color w:val="000000"/>
          <w:sz w:val="22"/>
          <w:szCs w:val="22"/>
          <w:highlight w:val="white"/>
        </w:rPr>
      </w:pPr>
      <w:r>
        <w:rPr>
          <w:rFonts w:asciiTheme="majorHAnsi" w:hAnsiTheme="majorHAnsi" w:cs="Arial"/>
          <w:b/>
          <w:bCs/>
          <w:color w:val="000000"/>
          <w:sz w:val="22"/>
          <w:szCs w:val="22"/>
          <w:highlight w:val="white"/>
        </w:rPr>
        <w:t xml:space="preserve">Welcome and </w:t>
      </w:r>
      <w:r w:rsidRPr="00171F5F">
        <w:rPr>
          <w:rFonts w:asciiTheme="majorHAnsi" w:hAnsiTheme="majorHAnsi" w:cs="Arial"/>
          <w:b/>
          <w:bCs/>
          <w:color w:val="000000"/>
          <w:sz w:val="22"/>
          <w:szCs w:val="22"/>
          <w:highlight w:val="white"/>
        </w:rPr>
        <w:t>Call to Order</w:t>
      </w:r>
      <w:r w:rsidRPr="00171F5F">
        <w:rPr>
          <w:rFonts w:asciiTheme="majorHAnsi" w:hAnsiTheme="majorHAnsi" w:cs="Arial"/>
          <w:color w:val="000000"/>
          <w:sz w:val="22"/>
          <w:szCs w:val="22"/>
          <w:highlight w:val="white"/>
        </w:rPr>
        <w:t xml:space="preserve">              </w:t>
      </w:r>
      <w:r w:rsidRPr="00171F5F">
        <w:rPr>
          <w:rFonts w:asciiTheme="majorHAnsi" w:hAnsiTheme="majorHAnsi" w:cs="Arial"/>
          <w:color w:val="000000"/>
          <w:sz w:val="22"/>
          <w:szCs w:val="22"/>
          <w:highlight w:val="white"/>
        </w:rPr>
        <w:tab/>
      </w:r>
      <w:r w:rsidRPr="00171F5F">
        <w:rPr>
          <w:rFonts w:asciiTheme="majorHAnsi" w:hAnsiTheme="majorHAnsi" w:cs="Arial"/>
          <w:color w:val="000000"/>
          <w:sz w:val="22"/>
          <w:szCs w:val="22"/>
          <w:highlight w:val="white"/>
        </w:rPr>
        <w:tab/>
      </w:r>
      <w:r w:rsidRPr="00171F5F">
        <w:rPr>
          <w:rFonts w:asciiTheme="majorHAnsi" w:hAnsiTheme="majorHAnsi" w:cs="Arial"/>
          <w:color w:val="000000"/>
          <w:sz w:val="22"/>
          <w:szCs w:val="22"/>
          <w:highlight w:val="white"/>
        </w:rPr>
        <w:tab/>
        <w:t xml:space="preserve">Jill Banks Barad, President                                       </w:t>
      </w:r>
    </w:p>
    <w:p w:rsidR="005D2ABD" w:rsidRPr="00171F5F" w:rsidRDefault="005D2ABD" w:rsidP="005D2ABD">
      <w:pPr>
        <w:numPr>
          <w:ilvl w:val="0"/>
          <w:numId w:val="1"/>
        </w:numPr>
        <w:tabs>
          <w:tab w:val="left" w:pos="360"/>
        </w:tabs>
        <w:autoSpaceDE w:val="0"/>
        <w:autoSpaceDN w:val="0"/>
        <w:adjustRightInd w:val="0"/>
        <w:rPr>
          <w:rFonts w:asciiTheme="majorHAnsi" w:hAnsiTheme="majorHAnsi" w:cs="Arial"/>
          <w:b/>
          <w:bCs/>
          <w:color w:val="000000"/>
          <w:sz w:val="22"/>
          <w:szCs w:val="22"/>
          <w:highlight w:val="white"/>
        </w:rPr>
      </w:pPr>
      <w:r w:rsidRPr="00171F5F">
        <w:rPr>
          <w:rFonts w:asciiTheme="majorHAnsi" w:hAnsiTheme="majorHAnsi" w:cs="Arial"/>
          <w:b/>
          <w:bCs/>
          <w:color w:val="000000"/>
          <w:sz w:val="22"/>
          <w:szCs w:val="22"/>
          <w:highlight w:val="white"/>
        </w:rPr>
        <w:t>Pledge of Allegiance</w:t>
      </w:r>
    </w:p>
    <w:p w:rsidR="005D2ABD" w:rsidRPr="00932F66" w:rsidRDefault="005D2ABD" w:rsidP="005D2ABD">
      <w:pPr>
        <w:numPr>
          <w:ilvl w:val="0"/>
          <w:numId w:val="1"/>
        </w:numPr>
        <w:tabs>
          <w:tab w:val="left" w:pos="360"/>
        </w:tabs>
        <w:autoSpaceDE w:val="0"/>
        <w:autoSpaceDN w:val="0"/>
        <w:adjustRightInd w:val="0"/>
        <w:rPr>
          <w:rFonts w:asciiTheme="majorHAnsi" w:hAnsiTheme="majorHAnsi" w:cs="Arial"/>
          <w:b/>
          <w:bCs/>
          <w:color w:val="000000"/>
          <w:sz w:val="22"/>
          <w:szCs w:val="22"/>
          <w:highlight w:val="white"/>
        </w:rPr>
      </w:pPr>
      <w:r>
        <w:rPr>
          <w:rFonts w:asciiTheme="majorHAnsi" w:hAnsiTheme="majorHAnsi" w:cs="Arial"/>
          <w:b/>
          <w:bCs/>
          <w:color w:val="000000"/>
          <w:sz w:val="22"/>
          <w:szCs w:val="22"/>
          <w:highlight w:val="white"/>
        </w:rPr>
        <w:t>President’s Remarks</w:t>
      </w:r>
    </w:p>
    <w:p w:rsidR="005D2ABD" w:rsidRPr="00AE299A" w:rsidRDefault="005D2ABD" w:rsidP="005D2ABD">
      <w:pPr>
        <w:numPr>
          <w:ilvl w:val="0"/>
          <w:numId w:val="1"/>
        </w:numPr>
        <w:tabs>
          <w:tab w:val="left" w:pos="360"/>
        </w:tabs>
        <w:autoSpaceDE w:val="0"/>
        <w:autoSpaceDN w:val="0"/>
        <w:adjustRightInd w:val="0"/>
        <w:rPr>
          <w:rFonts w:asciiTheme="majorHAnsi" w:hAnsiTheme="majorHAnsi" w:cs="Arial"/>
          <w:b/>
          <w:bCs/>
          <w:color w:val="000000"/>
          <w:sz w:val="22"/>
          <w:szCs w:val="22"/>
          <w:highlight w:val="white"/>
        </w:rPr>
      </w:pPr>
      <w:r>
        <w:rPr>
          <w:rFonts w:asciiTheme="majorHAnsi" w:hAnsiTheme="majorHAnsi" w:cs="Arial"/>
          <w:b/>
          <w:bCs/>
          <w:color w:val="000000"/>
          <w:sz w:val="22"/>
          <w:szCs w:val="22"/>
          <w:highlight w:val="white"/>
        </w:rPr>
        <w:t>Roll Call</w:t>
      </w:r>
    </w:p>
    <w:p w:rsidR="005D2ABD" w:rsidRPr="00BD1237" w:rsidRDefault="005D2ABD" w:rsidP="005D2ABD">
      <w:pPr>
        <w:numPr>
          <w:ilvl w:val="0"/>
          <w:numId w:val="1"/>
        </w:numPr>
        <w:tabs>
          <w:tab w:val="left" w:pos="360"/>
        </w:tabs>
        <w:autoSpaceDE w:val="0"/>
        <w:autoSpaceDN w:val="0"/>
        <w:adjustRightInd w:val="0"/>
        <w:rPr>
          <w:rFonts w:asciiTheme="majorHAnsi" w:hAnsiTheme="majorHAnsi" w:cs="Arial"/>
          <w:b/>
          <w:bCs/>
          <w:color w:val="000000"/>
          <w:sz w:val="22"/>
          <w:szCs w:val="22"/>
          <w:highlight w:val="white"/>
        </w:rPr>
      </w:pPr>
      <w:r w:rsidRPr="00BD1237">
        <w:rPr>
          <w:rFonts w:asciiTheme="majorHAnsi" w:hAnsiTheme="majorHAnsi" w:cs="Arial"/>
          <w:b/>
          <w:bCs/>
          <w:color w:val="000000"/>
          <w:sz w:val="22"/>
          <w:szCs w:val="22"/>
          <w:highlight w:val="white"/>
        </w:rPr>
        <w:t>Approval of Minutes:</w:t>
      </w:r>
      <w:r>
        <w:rPr>
          <w:rFonts w:asciiTheme="majorHAnsi" w:hAnsiTheme="majorHAnsi" w:cs="Arial"/>
          <w:color w:val="000000"/>
          <w:sz w:val="22"/>
          <w:szCs w:val="22"/>
          <w:highlight w:val="white"/>
        </w:rPr>
        <w:t xml:space="preserve">  SONC Board meeting  </w:t>
      </w:r>
      <w:r w:rsidR="0045529B">
        <w:rPr>
          <w:rFonts w:asciiTheme="majorHAnsi" w:hAnsiTheme="majorHAnsi" w:cs="Arial"/>
          <w:color w:val="000000"/>
          <w:sz w:val="22"/>
          <w:szCs w:val="22"/>
          <w:highlight w:val="white"/>
        </w:rPr>
        <w:t>June 13,</w:t>
      </w:r>
      <w:r>
        <w:rPr>
          <w:rFonts w:asciiTheme="majorHAnsi" w:hAnsiTheme="majorHAnsi" w:cs="Arial"/>
          <w:color w:val="000000"/>
          <w:sz w:val="22"/>
          <w:szCs w:val="22"/>
          <w:highlight w:val="white"/>
        </w:rPr>
        <w:t xml:space="preserve"> </w:t>
      </w:r>
      <w:r w:rsidRPr="00BD1237">
        <w:rPr>
          <w:rFonts w:asciiTheme="majorHAnsi" w:hAnsiTheme="majorHAnsi" w:cs="Arial"/>
          <w:color w:val="000000"/>
          <w:sz w:val="22"/>
          <w:szCs w:val="22"/>
          <w:highlight w:val="white"/>
        </w:rPr>
        <w:t>2016</w:t>
      </w:r>
    </w:p>
    <w:p w:rsidR="005D2ABD" w:rsidRDefault="005D2ABD" w:rsidP="005D2ABD">
      <w:pPr>
        <w:numPr>
          <w:ilvl w:val="0"/>
          <w:numId w:val="1"/>
        </w:numPr>
        <w:tabs>
          <w:tab w:val="left" w:pos="360"/>
        </w:tabs>
        <w:autoSpaceDE w:val="0"/>
        <w:autoSpaceDN w:val="0"/>
        <w:adjustRightInd w:val="0"/>
        <w:rPr>
          <w:rFonts w:asciiTheme="majorHAnsi" w:hAnsiTheme="majorHAnsi" w:cs="Arial"/>
          <w:b/>
          <w:bCs/>
          <w:color w:val="000000"/>
          <w:sz w:val="22"/>
          <w:szCs w:val="22"/>
          <w:highlight w:val="white"/>
        </w:rPr>
      </w:pPr>
      <w:r w:rsidRPr="00BD1237">
        <w:rPr>
          <w:rFonts w:asciiTheme="majorHAnsi" w:hAnsiTheme="majorHAnsi" w:cs="Arial"/>
          <w:b/>
          <w:bCs/>
          <w:color w:val="000000"/>
          <w:sz w:val="22"/>
          <w:szCs w:val="22"/>
          <w:highlight w:val="white"/>
        </w:rPr>
        <w:t xml:space="preserve">Introduction of elected officials, staff, LAPD Senior Lead Officers  </w:t>
      </w:r>
    </w:p>
    <w:p w:rsidR="0045529B" w:rsidRPr="0045529B" w:rsidRDefault="0045529B" w:rsidP="0045529B">
      <w:pPr>
        <w:tabs>
          <w:tab w:val="left" w:pos="360"/>
        </w:tabs>
        <w:autoSpaceDE w:val="0"/>
        <w:autoSpaceDN w:val="0"/>
        <w:adjustRightInd w:val="0"/>
        <w:ind w:left="990"/>
        <w:rPr>
          <w:rFonts w:asciiTheme="majorHAnsi" w:hAnsiTheme="majorHAnsi" w:cs="Arial"/>
          <w:bCs/>
          <w:color w:val="000000"/>
          <w:sz w:val="22"/>
          <w:szCs w:val="22"/>
          <w:highlight w:val="white"/>
        </w:rPr>
      </w:pPr>
      <w:r w:rsidRPr="0045529B">
        <w:rPr>
          <w:rFonts w:asciiTheme="majorHAnsi" w:hAnsiTheme="majorHAnsi" w:cs="Arial"/>
          <w:bCs/>
          <w:color w:val="000000"/>
          <w:sz w:val="22"/>
          <w:szCs w:val="22"/>
          <w:highlight w:val="white"/>
        </w:rPr>
        <w:t>Presentations to outgoing Board</w:t>
      </w:r>
      <w:r>
        <w:rPr>
          <w:rFonts w:asciiTheme="majorHAnsi" w:hAnsiTheme="majorHAnsi" w:cs="Arial"/>
          <w:bCs/>
          <w:color w:val="000000"/>
          <w:sz w:val="22"/>
          <w:szCs w:val="22"/>
          <w:highlight w:val="white"/>
        </w:rPr>
        <w:t xml:space="preserve"> </w:t>
      </w:r>
      <w:r w:rsidRPr="0045529B">
        <w:rPr>
          <w:rFonts w:asciiTheme="majorHAnsi" w:hAnsiTheme="majorHAnsi" w:cs="Arial"/>
          <w:bCs/>
          <w:color w:val="000000"/>
          <w:sz w:val="22"/>
          <w:szCs w:val="22"/>
          <w:highlight w:val="white"/>
        </w:rPr>
        <w:t xml:space="preserve">member and </w:t>
      </w:r>
      <w:r w:rsidR="00BF5585">
        <w:rPr>
          <w:rFonts w:asciiTheme="majorHAnsi" w:hAnsiTheme="majorHAnsi" w:cs="Arial"/>
          <w:bCs/>
          <w:color w:val="000000"/>
          <w:sz w:val="22"/>
          <w:szCs w:val="22"/>
          <w:highlight w:val="white"/>
        </w:rPr>
        <w:t xml:space="preserve">SONC </w:t>
      </w:r>
      <w:r w:rsidRPr="0045529B">
        <w:rPr>
          <w:rFonts w:asciiTheme="majorHAnsi" w:hAnsiTheme="majorHAnsi" w:cs="Arial"/>
          <w:bCs/>
          <w:color w:val="000000"/>
          <w:sz w:val="22"/>
          <w:szCs w:val="22"/>
          <w:highlight w:val="white"/>
        </w:rPr>
        <w:t>Officers</w:t>
      </w:r>
    </w:p>
    <w:p w:rsidR="005D2ABD" w:rsidRPr="00171F5F" w:rsidRDefault="005D2ABD" w:rsidP="005D2ABD">
      <w:pPr>
        <w:pStyle w:val="ListParagraph"/>
        <w:numPr>
          <w:ilvl w:val="0"/>
          <w:numId w:val="1"/>
        </w:numPr>
        <w:tabs>
          <w:tab w:val="left" w:pos="360"/>
        </w:tabs>
        <w:autoSpaceDE w:val="0"/>
        <w:autoSpaceDN w:val="0"/>
        <w:adjustRightInd w:val="0"/>
        <w:rPr>
          <w:rFonts w:asciiTheme="majorHAnsi" w:hAnsiTheme="majorHAnsi" w:cs="Arial"/>
          <w:b/>
          <w:bCs/>
          <w:color w:val="000000"/>
          <w:sz w:val="22"/>
          <w:szCs w:val="22"/>
          <w:highlight w:val="white"/>
        </w:rPr>
      </w:pPr>
      <w:r w:rsidRPr="00171F5F">
        <w:rPr>
          <w:rFonts w:asciiTheme="majorHAnsi" w:hAnsiTheme="majorHAnsi" w:cs="Arial"/>
          <w:b/>
          <w:bCs/>
          <w:color w:val="000000"/>
          <w:sz w:val="22"/>
          <w:szCs w:val="22"/>
          <w:highlight w:val="white"/>
        </w:rPr>
        <w:t>Public Comment</w:t>
      </w:r>
      <w:r w:rsidRPr="00171F5F">
        <w:rPr>
          <w:rFonts w:asciiTheme="majorHAnsi" w:hAnsiTheme="majorHAnsi" w:cs="Arial"/>
          <w:color w:val="000000"/>
          <w:sz w:val="22"/>
          <w:szCs w:val="22"/>
          <w:highlight w:val="white"/>
        </w:rPr>
        <w:t>: Comments by the public on non-agenda items within SONC’s jurisdicti</w:t>
      </w:r>
      <w:r w:rsidRPr="00171F5F">
        <w:rPr>
          <w:rFonts w:asciiTheme="majorHAnsi" w:hAnsiTheme="majorHAnsi" w:cs="Arial"/>
          <w:bCs/>
          <w:color w:val="000000"/>
          <w:sz w:val="22"/>
          <w:szCs w:val="22"/>
          <w:highlight w:val="white"/>
        </w:rPr>
        <w:t xml:space="preserve">on    </w:t>
      </w:r>
    </w:p>
    <w:p w:rsidR="005D2ABD" w:rsidRDefault="005D2ABD" w:rsidP="005D2ABD">
      <w:pPr>
        <w:numPr>
          <w:ilvl w:val="0"/>
          <w:numId w:val="1"/>
        </w:numPr>
        <w:tabs>
          <w:tab w:val="left" w:pos="360"/>
        </w:tabs>
        <w:autoSpaceDE w:val="0"/>
        <w:autoSpaceDN w:val="0"/>
        <w:adjustRightInd w:val="0"/>
        <w:rPr>
          <w:rFonts w:asciiTheme="majorHAnsi" w:hAnsiTheme="majorHAnsi" w:cs="Arial"/>
          <w:b/>
          <w:bCs/>
          <w:color w:val="000000"/>
          <w:sz w:val="22"/>
          <w:szCs w:val="22"/>
          <w:highlight w:val="white"/>
        </w:rPr>
      </w:pPr>
      <w:r w:rsidRPr="00171F5F">
        <w:rPr>
          <w:rFonts w:asciiTheme="majorHAnsi" w:hAnsiTheme="majorHAnsi" w:cs="Arial"/>
          <w:b/>
          <w:bCs/>
          <w:color w:val="000000"/>
          <w:sz w:val="22"/>
          <w:szCs w:val="22"/>
          <w:highlight w:val="white"/>
        </w:rPr>
        <w:t>President’s Repor</w:t>
      </w:r>
      <w:r>
        <w:rPr>
          <w:rFonts w:asciiTheme="majorHAnsi" w:hAnsiTheme="majorHAnsi" w:cs="Arial"/>
          <w:b/>
          <w:bCs/>
          <w:color w:val="000000"/>
          <w:sz w:val="22"/>
          <w:szCs w:val="22"/>
          <w:highlight w:val="white"/>
        </w:rPr>
        <w:t>t</w:t>
      </w:r>
    </w:p>
    <w:p w:rsidR="005D2ABD" w:rsidRDefault="00154E28" w:rsidP="0045529B">
      <w:pPr>
        <w:pStyle w:val="ListParagraph"/>
        <w:numPr>
          <w:ilvl w:val="0"/>
          <w:numId w:val="4"/>
        </w:numPr>
        <w:tabs>
          <w:tab w:val="left" w:pos="360"/>
        </w:tabs>
        <w:autoSpaceDE w:val="0"/>
        <w:autoSpaceDN w:val="0"/>
        <w:adjustRightInd w:val="0"/>
        <w:rPr>
          <w:rFonts w:asciiTheme="majorHAnsi" w:hAnsiTheme="majorHAnsi" w:cs="Arial"/>
          <w:bCs/>
          <w:color w:val="000000"/>
          <w:sz w:val="22"/>
          <w:szCs w:val="22"/>
          <w:highlight w:val="white"/>
        </w:rPr>
      </w:pPr>
      <w:r>
        <w:rPr>
          <w:rFonts w:asciiTheme="majorHAnsi" w:hAnsiTheme="majorHAnsi" w:cs="Arial"/>
          <w:bCs/>
          <w:color w:val="000000"/>
          <w:sz w:val="22"/>
          <w:szCs w:val="22"/>
          <w:highlight w:val="white"/>
        </w:rPr>
        <w:t xml:space="preserve">Comments regarding </w:t>
      </w:r>
      <w:r w:rsidR="0045529B">
        <w:rPr>
          <w:rFonts w:asciiTheme="majorHAnsi" w:hAnsiTheme="majorHAnsi" w:cs="Arial"/>
          <w:bCs/>
          <w:color w:val="000000"/>
          <w:sz w:val="22"/>
          <w:szCs w:val="22"/>
          <w:highlight w:val="white"/>
        </w:rPr>
        <w:t>SONC Retreat. June 25</w:t>
      </w:r>
    </w:p>
    <w:p w:rsidR="002B1ED2" w:rsidRDefault="002B1ED2" w:rsidP="0045529B">
      <w:pPr>
        <w:pStyle w:val="ListParagraph"/>
        <w:numPr>
          <w:ilvl w:val="0"/>
          <w:numId w:val="4"/>
        </w:numPr>
        <w:tabs>
          <w:tab w:val="left" w:pos="360"/>
        </w:tabs>
        <w:autoSpaceDE w:val="0"/>
        <w:autoSpaceDN w:val="0"/>
        <w:adjustRightInd w:val="0"/>
        <w:rPr>
          <w:rFonts w:asciiTheme="majorHAnsi" w:hAnsiTheme="majorHAnsi" w:cs="Arial"/>
          <w:bCs/>
          <w:color w:val="000000"/>
          <w:sz w:val="22"/>
          <w:szCs w:val="22"/>
          <w:highlight w:val="white"/>
        </w:rPr>
      </w:pPr>
      <w:r>
        <w:rPr>
          <w:rFonts w:asciiTheme="majorHAnsi" w:hAnsiTheme="majorHAnsi" w:cs="Arial"/>
          <w:bCs/>
          <w:color w:val="000000"/>
          <w:sz w:val="22"/>
          <w:szCs w:val="22"/>
          <w:highlight w:val="white"/>
        </w:rPr>
        <w:t>November Ballot measures</w:t>
      </w:r>
    </w:p>
    <w:p w:rsidR="00C33452" w:rsidRPr="009B263C" w:rsidRDefault="00C33452" w:rsidP="00C33452">
      <w:pPr>
        <w:pStyle w:val="ListParagraph"/>
        <w:tabs>
          <w:tab w:val="left" w:pos="360"/>
        </w:tabs>
        <w:autoSpaceDE w:val="0"/>
        <w:autoSpaceDN w:val="0"/>
        <w:adjustRightInd w:val="0"/>
        <w:ind w:left="1710"/>
        <w:rPr>
          <w:rFonts w:asciiTheme="majorHAnsi" w:hAnsiTheme="majorHAnsi" w:cs="Arial"/>
          <w:bCs/>
          <w:color w:val="000000"/>
          <w:sz w:val="22"/>
          <w:szCs w:val="22"/>
          <w:highlight w:val="white"/>
        </w:rPr>
      </w:pPr>
    </w:p>
    <w:p w:rsidR="0045529B" w:rsidRPr="00BF5585" w:rsidRDefault="00FD37D0" w:rsidP="00154E28">
      <w:pPr>
        <w:pStyle w:val="ListParagraph"/>
        <w:numPr>
          <w:ilvl w:val="0"/>
          <w:numId w:val="1"/>
        </w:numPr>
        <w:autoSpaceDE w:val="0"/>
        <w:autoSpaceDN w:val="0"/>
        <w:adjustRightInd w:val="0"/>
        <w:rPr>
          <w:rFonts w:asciiTheme="majorHAnsi" w:hAnsiTheme="majorHAnsi" w:cs="Arial"/>
          <w:b/>
          <w:bCs/>
          <w:color w:val="000000"/>
          <w:sz w:val="28"/>
          <w:szCs w:val="28"/>
          <w:highlight w:val="white"/>
        </w:rPr>
      </w:pPr>
      <w:r>
        <w:rPr>
          <w:rFonts w:asciiTheme="majorHAnsi" w:hAnsiTheme="majorHAnsi" w:cs="Arial"/>
          <w:b/>
          <w:bCs/>
          <w:color w:val="000000"/>
          <w:sz w:val="28"/>
          <w:szCs w:val="28"/>
          <w:highlight w:val="white"/>
        </w:rPr>
        <w:t xml:space="preserve"> </w:t>
      </w:r>
      <w:r w:rsidR="00C33452">
        <w:rPr>
          <w:rFonts w:asciiTheme="majorHAnsi" w:hAnsiTheme="majorHAnsi" w:cs="Arial"/>
          <w:b/>
          <w:bCs/>
          <w:color w:val="000000"/>
          <w:sz w:val="28"/>
          <w:szCs w:val="28"/>
          <w:highlight w:val="white"/>
        </w:rPr>
        <w:t xml:space="preserve">Guest Speakers: </w:t>
      </w:r>
      <w:r w:rsidR="00154E28" w:rsidRPr="00BF5585">
        <w:rPr>
          <w:rFonts w:asciiTheme="majorHAnsi" w:hAnsiTheme="majorHAnsi" w:cs="Arial"/>
          <w:b/>
          <w:bCs/>
          <w:color w:val="000000"/>
          <w:sz w:val="28"/>
          <w:szCs w:val="28"/>
          <w:highlight w:val="white"/>
        </w:rPr>
        <w:t>Homelessness in the Valley-</w:t>
      </w:r>
    </w:p>
    <w:p w:rsidR="0045529B" w:rsidRPr="00154E28" w:rsidRDefault="0045529B" w:rsidP="0045529B">
      <w:pPr>
        <w:pStyle w:val="ListParagraph"/>
        <w:autoSpaceDE w:val="0"/>
        <w:autoSpaceDN w:val="0"/>
        <w:adjustRightInd w:val="0"/>
        <w:ind w:left="990"/>
        <w:rPr>
          <w:rFonts w:asciiTheme="majorHAnsi" w:hAnsiTheme="majorHAnsi" w:cs="Arial"/>
          <w:bCs/>
          <w:color w:val="000000"/>
          <w:highlight w:val="white"/>
        </w:rPr>
      </w:pPr>
      <w:r w:rsidRPr="00154E28">
        <w:rPr>
          <w:rFonts w:asciiTheme="majorHAnsi" w:hAnsiTheme="majorHAnsi" w:cs="Arial"/>
          <w:b/>
          <w:bCs/>
          <w:color w:val="000000"/>
          <w:highlight w:val="white"/>
        </w:rPr>
        <w:t xml:space="preserve">  </w:t>
      </w:r>
      <w:r w:rsidR="005D2ABD" w:rsidRPr="00154E28">
        <w:rPr>
          <w:rFonts w:asciiTheme="majorHAnsi" w:hAnsiTheme="majorHAnsi" w:cs="Arial"/>
          <w:b/>
          <w:bCs/>
          <w:i/>
          <w:color w:val="000000"/>
          <w:highlight w:val="white"/>
        </w:rPr>
        <w:t xml:space="preserve">   </w:t>
      </w:r>
      <w:r w:rsidRPr="00154E28">
        <w:rPr>
          <w:rFonts w:asciiTheme="majorHAnsi" w:hAnsiTheme="majorHAnsi" w:cs="Arial"/>
          <w:b/>
          <w:bCs/>
          <w:color w:val="000000"/>
          <w:highlight w:val="white"/>
        </w:rPr>
        <w:t>LA Family Housing</w:t>
      </w:r>
      <w:r w:rsidR="00C33452">
        <w:rPr>
          <w:rFonts w:asciiTheme="majorHAnsi" w:hAnsiTheme="majorHAnsi" w:cs="Arial"/>
          <w:b/>
          <w:bCs/>
          <w:color w:val="000000"/>
          <w:highlight w:val="white"/>
        </w:rPr>
        <w:t xml:space="preserve">: </w:t>
      </w:r>
      <w:r w:rsidRPr="00154E28">
        <w:rPr>
          <w:rFonts w:asciiTheme="majorHAnsi" w:hAnsiTheme="majorHAnsi" w:cs="Arial"/>
          <w:bCs/>
          <w:color w:val="000000"/>
          <w:highlight w:val="white"/>
        </w:rPr>
        <w:t xml:space="preserve">Ella </w:t>
      </w:r>
      <w:proofErr w:type="spellStart"/>
      <w:r w:rsidRPr="00154E28">
        <w:rPr>
          <w:rFonts w:asciiTheme="majorHAnsi" w:hAnsiTheme="majorHAnsi" w:cs="Arial"/>
          <w:bCs/>
          <w:color w:val="000000"/>
          <w:highlight w:val="white"/>
        </w:rPr>
        <w:t>Boyajian</w:t>
      </w:r>
      <w:proofErr w:type="spellEnd"/>
      <w:r w:rsidRPr="00154E28">
        <w:rPr>
          <w:rFonts w:asciiTheme="majorHAnsi" w:hAnsiTheme="majorHAnsi" w:cs="Arial"/>
          <w:bCs/>
          <w:color w:val="000000"/>
          <w:highlight w:val="white"/>
        </w:rPr>
        <w:t xml:space="preserve">, Dir of Community Engagement, Tommy Newman, Dir. </w:t>
      </w:r>
      <w:proofErr w:type="gramStart"/>
      <w:r w:rsidR="00154E28">
        <w:rPr>
          <w:rFonts w:asciiTheme="majorHAnsi" w:hAnsiTheme="majorHAnsi" w:cs="Arial"/>
          <w:bCs/>
          <w:color w:val="000000"/>
          <w:highlight w:val="white"/>
        </w:rPr>
        <w:t>o</w:t>
      </w:r>
      <w:r w:rsidRPr="00154E28">
        <w:rPr>
          <w:rFonts w:asciiTheme="majorHAnsi" w:hAnsiTheme="majorHAnsi" w:cs="Arial"/>
          <w:bCs/>
          <w:color w:val="000000"/>
          <w:highlight w:val="white"/>
        </w:rPr>
        <w:t>f  Communications</w:t>
      </w:r>
      <w:proofErr w:type="gramEnd"/>
      <w:r w:rsidRPr="00154E28">
        <w:rPr>
          <w:rFonts w:asciiTheme="majorHAnsi" w:hAnsiTheme="majorHAnsi" w:cs="Arial"/>
          <w:bCs/>
          <w:color w:val="000000"/>
          <w:highlight w:val="white"/>
        </w:rPr>
        <w:t xml:space="preserve"> and Public Affairs.</w:t>
      </w:r>
    </w:p>
    <w:p w:rsidR="0045529B" w:rsidRDefault="0045529B" w:rsidP="0045529B">
      <w:pPr>
        <w:pStyle w:val="ListParagraph"/>
        <w:autoSpaceDE w:val="0"/>
        <w:autoSpaceDN w:val="0"/>
        <w:adjustRightInd w:val="0"/>
        <w:ind w:left="990"/>
        <w:rPr>
          <w:rFonts w:asciiTheme="majorHAnsi" w:hAnsiTheme="majorHAnsi" w:cs="Arial"/>
          <w:bCs/>
          <w:i/>
          <w:color w:val="000000"/>
          <w:highlight w:val="white"/>
        </w:rPr>
      </w:pPr>
    </w:p>
    <w:p w:rsidR="005E4DE5" w:rsidRPr="00C33452" w:rsidRDefault="005E4DE5" w:rsidP="00C33452">
      <w:pPr>
        <w:autoSpaceDE w:val="0"/>
        <w:autoSpaceDN w:val="0"/>
        <w:adjustRightInd w:val="0"/>
        <w:rPr>
          <w:rFonts w:asciiTheme="majorHAnsi" w:hAnsiTheme="majorHAnsi" w:cs="Arial"/>
          <w:bCs/>
          <w:i/>
          <w:color w:val="000000"/>
          <w:highlight w:val="white"/>
        </w:rPr>
      </w:pPr>
    </w:p>
    <w:p w:rsidR="005D2ABD" w:rsidRPr="00C33452" w:rsidRDefault="0045529B" w:rsidP="0045529B">
      <w:pPr>
        <w:pStyle w:val="ListParagraph"/>
        <w:numPr>
          <w:ilvl w:val="0"/>
          <w:numId w:val="1"/>
        </w:numPr>
        <w:autoSpaceDE w:val="0"/>
        <w:autoSpaceDN w:val="0"/>
        <w:adjustRightInd w:val="0"/>
        <w:rPr>
          <w:rFonts w:asciiTheme="majorHAnsi" w:hAnsiTheme="majorHAnsi" w:cs="Arial"/>
          <w:b/>
          <w:color w:val="000000"/>
          <w:sz w:val="22"/>
          <w:szCs w:val="22"/>
          <w:highlight w:val="white"/>
        </w:rPr>
      </w:pPr>
      <w:r w:rsidRPr="0045529B">
        <w:rPr>
          <w:rFonts w:asciiTheme="majorHAnsi" w:hAnsiTheme="majorHAnsi" w:cs="Arial"/>
          <w:b/>
          <w:bCs/>
          <w:color w:val="000000"/>
          <w:highlight w:val="white"/>
        </w:rPr>
        <w:t>Committee</w:t>
      </w:r>
      <w:r w:rsidR="005D2ABD" w:rsidRPr="0045529B">
        <w:rPr>
          <w:rFonts w:asciiTheme="majorHAnsi" w:hAnsiTheme="majorHAnsi" w:cs="Arial"/>
          <w:b/>
          <w:bCs/>
          <w:color w:val="000000"/>
          <w:sz w:val="22"/>
          <w:szCs w:val="22"/>
          <w:highlight w:val="white"/>
        </w:rPr>
        <w:t xml:space="preserve"> Reports/Update</w:t>
      </w:r>
      <w:r w:rsidR="00C33452">
        <w:rPr>
          <w:rFonts w:asciiTheme="majorHAnsi" w:hAnsiTheme="majorHAnsi" w:cs="Arial"/>
          <w:b/>
          <w:bCs/>
          <w:color w:val="000000"/>
          <w:sz w:val="22"/>
          <w:szCs w:val="22"/>
          <w:highlight w:val="white"/>
        </w:rPr>
        <w:t>s</w:t>
      </w:r>
    </w:p>
    <w:p w:rsidR="00C33452" w:rsidRPr="0045529B" w:rsidRDefault="00C33452" w:rsidP="00C33452">
      <w:pPr>
        <w:pStyle w:val="ListParagraph"/>
        <w:autoSpaceDE w:val="0"/>
        <w:autoSpaceDN w:val="0"/>
        <w:adjustRightInd w:val="0"/>
        <w:ind w:left="990"/>
        <w:rPr>
          <w:rFonts w:asciiTheme="majorHAnsi" w:hAnsiTheme="majorHAnsi" w:cs="Arial"/>
          <w:b/>
          <w:color w:val="000000"/>
          <w:sz w:val="22"/>
          <w:szCs w:val="22"/>
          <w:highlight w:val="white"/>
        </w:rPr>
      </w:pPr>
    </w:p>
    <w:p w:rsidR="005E4DE5" w:rsidRPr="00FD37D0" w:rsidRDefault="0001663A" w:rsidP="00FD37D0">
      <w:pPr>
        <w:pStyle w:val="ListParagraph"/>
        <w:numPr>
          <w:ilvl w:val="0"/>
          <w:numId w:val="3"/>
        </w:numPr>
        <w:rPr>
          <w:rFonts w:asciiTheme="majorHAnsi" w:hAnsiTheme="majorHAnsi" w:cs="Arial"/>
          <w:b/>
          <w:bCs/>
          <w:color w:val="000000"/>
          <w:sz w:val="22"/>
          <w:szCs w:val="22"/>
          <w:highlight w:val="white"/>
        </w:rPr>
      </w:pPr>
      <w:r w:rsidRPr="0001663A">
        <w:rPr>
          <w:rFonts w:asciiTheme="majorHAnsi" w:hAnsiTheme="majorHAnsi" w:cs="Arial"/>
          <w:b/>
          <w:bCs/>
          <w:color w:val="000000"/>
          <w:sz w:val="22"/>
          <w:szCs w:val="22"/>
          <w:highlight w:val="white"/>
        </w:rPr>
        <w:t xml:space="preserve">Government </w:t>
      </w:r>
      <w:r w:rsidR="005E4DE5">
        <w:rPr>
          <w:rFonts w:asciiTheme="majorHAnsi" w:hAnsiTheme="majorHAnsi" w:cs="Arial"/>
          <w:b/>
          <w:bCs/>
          <w:color w:val="000000"/>
          <w:sz w:val="22"/>
          <w:szCs w:val="22"/>
          <w:highlight w:val="white"/>
        </w:rPr>
        <w:t xml:space="preserve">Affairs /LUC: </w:t>
      </w:r>
      <w:r w:rsidR="00154E28">
        <w:rPr>
          <w:rFonts w:asciiTheme="majorHAnsi" w:hAnsiTheme="majorHAnsi" w:cs="Arial"/>
          <w:b/>
          <w:bCs/>
          <w:color w:val="000000"/>
          <w:sz w:val="22"/>
          <w:szCs w:val="22"/>
          <w:highlight w:val="white"/>
        </w:rPr>
        <w:t>M</w:t>
      </w:r>
      <w:r w:rsidRPr="0001663A">
        <w:rPr>
          <w:rFonts w:asciiTheme="majorHAnsi" w:hAnsiTheme="majorHAnsi" w:cs="Arial"/>
          <w:b/>
          <w:bCs/>
          <w:color w:val="000000"/>
          <w:sz w:val="22"/>
          <w:szCs w:val="22"/>
          <w:highlight w:val="white"/>
        </w:rPr>
        <w:t xml:space="preserve">otions deferred from May Board </w:t>
      </w:r>
      <w:r w:rsidR="005E4DE5">
        <w:rPr>
          <w:rFonts w:asciiTheme="majorHAnsi" w:hAnsiTheme="majorHAnsi" w:cs="Arial"/>
          <w:b/>
          <w:bCs/>
          <w:color w:val="000000"/>
          <w:sz w:val="22"/>
          <w:szCs w:val="22"/>
          <w:highlight w:val="white"/>
        </w:rPr>
        <w:t>meetin</w:t>
      </w:r>
      <w:r w:rsidR="00FD37D0">
        <w:rPr>
          <w:rFonts w:asciiTheme="majorHAnsi" w:hAnsiTheme="majorHAnsi" w:cs="Arial"/>
          <w:b/>
          <w:bCs/>
          <w:color w:val="000000"/>
          <w:sz w:val="22"/>
          <w:szCs w:val="22"/>
          <w:highlight w:val="white"/>
        </w:rPr>
        <w:t>g</w:t>
      </w:r>
      <w:r w:rsidR="005D2ABD" w:rsidRPr="00FD37D0">
        <w:rPr>
          <w:rFonts w:asciiTheme="majorHAnsi" w:hAnsiTheme="majorHAnsi" w:cs="Arial"/>
          <w:b/>
          <w:bCs/>
          <w:color w:val="000000"/>
          <w:sz w:val="22"/>
          <w:szCs w:val="22"/>
          <w:highlight w:val="white"/>
        </w:rPr>
        <w:t xml:space="preserve">  </w:t>
      </w:r>
      <w:r w:rsidRPr="00FD37D0">
        <w:rPr>
          <w:rFonts w:asciiTheme="majorHAnsi" w:hAnsiTheme="majorHAnsi" w:cs="Arial"/>
          <w:b/>
          <w:bCs/>
          <w:color w:val="000000"/>
          <w:sz w:val="22"/>
          <w:szCs w:val="22"/>
          <w:highlight w:val="white"/>
        </w:rPr>
        <w:t xml:space="preserve"> </w:t>
      </w:r>
    </w:p>
    <w:p w:rsidR="005E4DE5" w:rsidRDefault="005E4DE5" w:rsidP="005E4DE5">
      <w:pPr>
        <w:pBdr>
          <w:bottom w:val="dotted" w:sz="24" w:space="0" w:color="auto"/>
        </w:pBdr>
        <w:rPr>
          <w:rFonts w:asciiTheme="majorHAnsi" w:hAnsiTheme="majorHAnsi" w:cs="Arial"/>
          <w:b/>
          <w:color w:val="000000"/>
          <w:sz w:val="22"/>
          <w:szCs w:val="22"/>
        </w:rPr>
      </w:pPr>
      <w:r>
        <w:rPr>
          <w:rFonts w:asciiTheme="majorHAnsi" w:hAnsiTheme="majorHAnsi" w:cs="Arial"/>
          <w:b/>
          <w:bCs/>
          <w:color w:val="000000"/>
          <w:sz w:val="22"/>
          <w:szCs w:val="22"/>
          <w:shd w:val="clear" w:color="auto" w:fill="FFFFFF"/>
        </w:rPr>
        <w:t xml:space="preserve">                    </w:t>
      </w:r>
      <w:r w:rsidRPr="00A04746">
        <w:rPr>
          <w:rFonts w:asciiTheme="majorHAnsi" w:hAnsiTheme="majorHAnsi" w:cs="Arial"/>
          <w:b/>
          <w:bCs/>
          <w:color w:val="000000"/>
          <w:sz w:val="22"/>
          <w:szCs w:val="22"/>
          <w:shd w:val="clear" w:color="auto" w:fill="FFFFFF"/>
        </w:rPr>
        <w:t xml:space="preserve">1. </w:t>
      </w:r>
      <w:r w:rsidRPr="00B92334">
        <w:rPr>
          <w:rFonts w:asciiTheme="majorHAnsi" w:hAnsiTheme="majorHAnsi" w:cs="Arial"/>
          <w:b/>
          <w:bCs/>
          <w:color w:val="000000"/>
          <w:sz w:val="22"/>
          <w:szCs w:val="22"/>
          <w:shd w:val="clear" w:color="auto" w:fill="FFFFFF"/>
        </w:rPr>
        <w:t>Council File: 15-1449 -</w:t>
      </w:r>
      <w:r w:rsidRPr="00A04746">
        <w:rPr>
          <w:rFonts w:asciiTheme="majorHAnsi" w:hAnsiTheme="majorHAnsi" w:cs="Arial"/>
          <w:color w:val="000000"/>
          <w:sz w:val="22"/>
          <w:szCs w:val="22"/>
        </w:rPr>
        <w:t> </w:t>
      </w:r>
      <w:r w:rsidRPr="00B92334">
        <w:rPr>
          <w:rFonts w:asciiTheme="majorHAnsi" w:hAnsiTheme="majorHAnsi" w:cs="Arial"/>
          <w:color w:val="000000"/>
          <w:sz w:val="22"/>
          <w:szCs w:val="22"/>
        </w:rPr>
        <w:br/>
      </w:r>
      <w:r w:rsidRPr="00BF5585">
        <w:rPr>
          <w:rFonts w:asciiTheme="majorHAnsi" w:hAnsiTheme="majorHAnsi" w:cs="Arial"/>
          <w:b/>
          <w:i/>
          <w:color w:val="000000"/>
          <w:sz w:val="22"/>
          <w:szCs w:val="22"/>
          <w:shd w:val="clear" w:color="auto" w:fill="FFFFFF"/>
        </w:rPr>
        <w:t>Action Item</w:t>
      </w:r>
      <w:r w:rsidRPr="00A04746">
        <w:rPr>
          <w:rFonts w:asciiTheme="majorHAnsi" w:hAnsiTheme="majorHAnsi" w:cs="Arial"/>
          <w:color w:val="000000"/>
          <w:sz w:val="22"/>
          <w:szCs w:val="22"/>
          <w:shd w:val="clear" w:color="auto" w:fill="FFFFFF"/>
        </w:rPr>
        <w:t xml:space="preserve">: </w:t>
      </w:r>
      <w:r w:rsidRPr="005E4DE5">
        <w:rPr>
          <w:rFonts w:asciiTheme="majorHAnsi" w:hAnsiTheme="majorHAnsi" w:cs="Arial"/>
          <w:b/>
          <w:color w:val="000000"/>
          <w:sz w:val="22"/>
          <w:szCs w:val="22"/>
          <w:shd w:val="clear" w:color="auto" w:fill="FFFFFF"/>
        </w:rPr>
        <w:t>Motion to</w:t>
      </w:r>
      <w:r>
        <w:rPr>
          <w:rFonts w:asciiTheme="majorHAnsi" w:hAnsiTheme="majorHAnsi" w:cs="Arial"/>
          <w:b/>
          <w:color w:val="000000"/>
          <w:sz w:val="22"/>
          <w:szCs w:val="22"/>
          <w:shd w:val="clear" w:color="auto" w:fill="FFFFFF"/>
        </w:rPr>
        <w:t xml:space="preserve"> SUPPORT</w:t>
      </w:r>
      <w:r w:rsidRPr="00B92334">
        <w:rPr>
          <w:rFonts w:asciiTheme="majorHAnsi" w:hAnsiTheme="majorHAnsi" w:cs="Arial"/>
          <w:color w:val="000000"/>
          <w:sz w:val="22"/>
          <w:szCs w:val="22"/>
          <w:shd w:val="clear" w:color="auto" w:fill="FFFFFF"/>
        </w:rPr>
        <w:t xml:space="preserve"> the Mayor’s Working Group on Parking Reform recommendations to reevaluate street cleaning schedules to reduce time restrictions and reevaluate street cleaning schedules to prevent conflict with peak parking demands.</w:t>
      </w:r>
      <w:r>
        <w:rPr>
          <w:rFonts w:asciiTheme="majorHAnsi" w:hAnsiTheme="majorHAnsi" w:cs="Arial"/>
          <w:color w:val="000000"/>
          <w:sz w:val="22"/>
          <w:szCs w:val="22"/>
          <w:shd w:val="clear" w:color="auto" w:fill="FFFFFF"/>
        </w:rPr>
        <w:t>(</w:t>
      </w:r>
      <w:r w:rsidRPr="00B92334">
        <w:rPr>
          <w:rFonts w:asciiTheme="majorHAnsi" w:hAnsiTheme="majorHAnsi" w:cs="Arial"/>
          <w:color w:val="000000"/>
          <w:sz w:val="22"/>
          <w:szCs w:val="22"/>
          <w:shd w:val="clear" w:color="auto" w:fill="FFFFFF"/>
        </w:rPr>
        <w:t xml:space="preserve"> Motion passed, 4-1</w:t>
      </w:r>
      <w:r>
        <w:rPr>
          <w:rFonts w:asciiTheme="majorHAnsi" w:hAnsiTheme="majorHAnsi" w:cs="Arial"/>
          <w:color w:val="000000"/>
          <w:sz w:val="22"/>
          <w:szCs w:val="22"/>
          <w:shd w:val="clear" w:color="auto" w:fill="FFFFFF"/>
        </w:rPr>
        <w:t>)</w:t>
      </w:r>
      <w:r w:rsidRPr="00A04746">
        <w:rPr>
          <w:rFonts w:asciiTheme="majorHAnsi" w:hAnsiTheme="majorHAnsi" w:cs="Arial"/>
          <w:color w:val="000000"/>
          <w:sz w:val="22"/>
          <w:szCs w:val="22"/>
        </w:rPr>
        <w:t> </w:t>
      </w:r>
      <w:r w:rsidRPr="00B92334">
        <w:rPr>
          <w:rFonts w:asciiTheme="majorHAnsi" w:hAnsiTheme="majorHAnsi" w:cs="Arial"/>
          <w:color w:val="000000"/>
          <w:sz w:val="22"/>
          <w:szCs w:val="22"/>
        </w:rPr>
        <w:br/>
      </w:r>
      <w:r w:rsidRPr="00B92334">
        <w:rPr>
          <w:rFonts w:asciiTheme="majorHAnsi" w:hAnsiTheme="majorHAnsi" w:cs="Arial"/>
          <w:color w:val="000000"/>
          <w:sz w:val="22"/>
          <w:szCs w:val="22"/>
        </w:rPr>
        <w:br/>
      </w:r>
      <w:r>
        <w:rPr>
          <w:rFonts w:asciiTheme="majorHAnsi" w:hAnsiTheme="majorHAnsi" w:cs="Arial"/>
          <w:b/>
          <w:bCs/>
          <w:color w:val="000000"/>
          <w:sz w:val="22"/>
          <w:szCs w:val="22"/>
          <w:shd w:val="clear" w:color="auto" w:fill="FFFFFF"/>
        </w:rPr>
        <w:t xml:space="preserve">                   </w:t>
      </w:r>
      <w:r w:rsidRPr="00A04746">
        <w:rPr>
          <w:rFonts w:asciiTheme="majorHAnsi" w:hAnsiTheme="majorHAnsi" w:cs="Arial"/>
          <w:b/>
          <w:bCs/>
          <w:color w:val="000000"/>
          <w:sz w:val="22"/>
          <w:szCs w:val="22"/>
          <w:shd w:val="clear" w:color="auto" w:fill="FFFFFF"/>
        </w:rPr>
        <w:t xml:space="preserve">2. </w:t>
      </w:r>
      <w:r w:rsidRPr="00B92334">
        <w:rPr>
          <w:rFonts w:asciiTheme="majorHAnsi" w:hAnsiTheme="majorHAnsi" w:cs="Arial"/>
          <w:b/>
          <w:bCs/>
          <w:color w:val="000000"/>
          <w:sz w:val="22"/>
          <w:szCs w:val="22"/>
          <w:shd w:val="clear" w:color="auto" w:fill="FFFFFF"/>
        </w:rPr>
        <w:t>Council File: 15-1450-S1 -</w:t>
      </w:r>
      <w:r w:rsidRPr="00B92334">
        <w:rPr>
          <w:rFonts w:asciiTheme="majorHAnsi" w:hAnsiTheme="majorHAnsi" w:cs="Arial"/>
          <w:color w:val="000000"/>
          <w:sz w:val="22"/>
          <w:szCs w:val="22"/>
        </w:rPr>
        <w:br/>
      </w:r>
      <w:r w:rsidRPr="00BF5585">
        <w:rPr>
          <w:rFonts w:asciiTheme="majorHAnsi" w:hAnsiTheme="majorHAnsi" w:cs="Arial"/>
          <w:b/>
          <w:i/>
          <w:color w:val="000000"/>
          <w:sz w:val="22"/>
          <w:szCs w:val="22"/>
          <w:shd w:val="clear" w:color="auto" w:fill="FFFFFF"/>
        </w:rPr>
        <w:t>Action item:</w:t>
      </w:r>
      <w:r w:rsidRPr="00A04746">
        <w:rPr>
          <w:rFonts w:asciiTheme="majorHAnsi" w:hAnsiTheme="majorHAnsi" w:cs="Arial"/>
          <w:color w:val="000000"/>
          <w:sz w:val="22"/>
          <w:szCs w:val="22"/>
          <w:shd w:val="clear" w:color="auto" w:fill="FFFFFF"/>
        </w:rPr>
        <w:t xml:space="preserve"> </w:t>
      </w:r>
      <w:r w:rsidRPr="005E4DE5">
        <w:rPr>
          <w:rFonts w:asciiTheme="majorHAnsi" w:hAnsiTheme="majorHAnsi" w:cs="Arial"/>
          <w:b/>
          <w:color w:val="000000"/>
          <w:sz w:val="22"/>
          <w:szCs w:val="22"/>
          <w:shd w:val="clear" w:color="auto" w:fill="FFFFFF"/>
        </w:rPr>
        <w:t xml:space="preserve">Motion to </w:t>
      </w:r>
      <w:r>
        <w:rPr>
          <w:rFonts w:asciiTheme="majorHAnsi" w:hAnsiTheme="majorHAnsi" w:cs="Arial"/>
          <w:b/>
          <w:color w:val="000000"/>
          <w:sz w:val="22"/>
          <w:szCs w:val="22"/>
          <w:shd w:val="clear" w:color="auto" w:fill="FFFFFF"/>
        </w:rPr>
        <w:t>SUPPORT</w:t>
      </w:r>
      <w:r w:rsidRPr="00B92334">
        <w:rPr>
          <w:rFonts w:asciiTheme="majorHAnsi" w:hAnsiTheme="majorHAnsi" w:cs="Arial"/>
          <w:color w:val="000000"/>
          <w:sz w:val="22"/>
          <w:szCs w:val="22"/>
          <w:shd w:val="clear" w:color="auto" w:fill="FFFFFF"/>
        </w:rPr>
        <w:t xml:space="preserve"> the Mayor’s Working Group On Parking Reform to adopt a tiered fine schedule (attached) for non-safety related violations with the lowest fine set at $23 for a first offense, and adopt a warning notice system for marginal violations  </w:t>
      </w:r>
      <w:r>
        <w:rPr>
          <w:rFonts w:asciiTheme="majorHAnsi" w:hAnsiTheme="majorHAnsi" w:cs="Arial"/>
          <w:color w:val="000000"/>
          <w:sz w:val="22"/>
          <w:szCs w:val="22"/>
          <w:shd w:val="clear" w:color="auto" w:fill="FFFFFF"/>
        </w:rPr>
        <w:t>(</w:t>
      </w:r>
      <w:r w:rsidRPr="00B92334">
        <w:rPr>
          <w:rFonts w:asciiTheme="majorHAnsi" w:hAnsiTheme="majorHAnsi" w:cs="Arial"/>
          <w:color w:val="000000"/>
          <w:sz w:val="22"/>
          <w:szCs w:val="22"/>
          <w:shd w:val="clear" w:color="auto" w:fill="FFFFFF"/>
        </w:rPr>
        <w:t>Motion passed, 4-1</w:t>
      </w:r>
      <w:r w:rsidRPr="00A04746">
        <w:rPr>
          <w:rFonts w:asciiTheme="majorHAnsi" w:hAnsiTheme="majorHAnsi" w:cs="Arial"/>
          <w:color w:val="000000"/>
          <w:sz w:val="22"/>
          <w:szCs w:val="22"/>
        </w:rPr>
        <w:t> </w:t>
      </w:r>
      <w:r>
        <w:rPr>
          <w:rFonts w:asciiTheme="majorHAnsi" w:hAnsiTheme="majorHAnsi" w:cs="Arial"/>
          <w:color w:val="000000"/>
          <w:sz w:val="22"/>
          <w:szCs w:val="22"/>
        </w:rPr>
        <w:t>)</w:t>
      </w:r>
      <w:r w:rsidRPr="00B92334">
        <w:rPr>
          <w:rFonts w:asciiTheme="majorHAnsi" w:hAnsiTheme="majorHAnsi" w:cs="Arial"/>
          <w:color w:val="000000"/>
          <w:sz w:val="22"/>
          <w:szCs w:val="22"/>
        </w:rPr>
        <w:br/>
      </w:r>
      <w:r w:rsidR="0048626E">
        <w:rPr>
          <w:rFonts w:asciiTheme="majorHAnsi" w:hAnsiTheme="majorHAnsi" w:cs="Arial"/>
          <w:b/>
          <w:color w:val="000000"/>
          <w:sz w:val="22"/>
          <w:szCs w:val="22"/>
          <w:shd w:val="clear" w:color="auto" w:fill="FFFFFF"/>
        </w:rPr>
        <w:t xml:space="preserve">    </w:t>
      </w:r>
      <w:r w:rsidRPr="005E4DE5">
        <w:rPr>
          <w:rFonts w:asciiTheme="majorHAnsi" w:hAnsiTheme="majorHAnsi" w:cs="Arial"/>
          <w:b/>
          <w:color w:val="000000"/>
          <w:sz w:val="22"/>
          <w:szCs w:val="22"/>
          <w:shd w:val="clear" w:color="auto" w:fill="FFFFFF"/>
        </w:rPr>
        <w:t>Suggested Fine Schedule*</w:t>
      </w:r>
    </w:p>
    <w:p w:rsidR="005E4DE5" w:rsidRPr="005E4DE5" w:rsidRDefault="005E4DE5" w:rsidP="005E4DE5">
      <w:pPr>
        <w:pBdr>
          <w:bottom w:val="dotted" w:sz="24" w:space="0" w:color="auto"/>
        </w:pBdr>
        <w:rPr>
          <w:rFonts w:asciiTheme="majorHAnsi" w:hAnsiTheme="majorHAnsi"/>
          <w:b/>
          <w:i/>
          <w:color w:val="000000"/>
          <w:sz w:val="22"/>
          <w:szCs w:val="22"/>
        </w:rPr>
      </w:pPr>
      <w:r>
        <w:rPr>
          <w:rFonts w:asciiTheme="majorHAnsi" w:hAnsiTheme="majorHAnsi" w:cs="Arial"/>
          <w:b/>
          <w:i/>
          <w:color w:val="000000"/>
          <w:sz w:val="22"/>
          <w:szCs w:val="22"/>
          <w:shd w:val="clear" w:color="auto" w:fill="FFFFFF"/>
        </w:rPr>
        <w:t xml:space="preserve"> </w:t>
      </w:r>
      <w:r w:rsidRPr="005E4DE5">
        <w:rPr>
          <w:rFonts w:asciiTheme="majorHAnsi" w:hAnsiTheme="majorHAnsi" w:cs="Arial"/>
          <w:b/>
          <w:i/>
          <w:color w:val="000000"/>
          <w:sz w:val="22"/>
          <w:szCs w:val="22"/>
          <w:shd w:val="clear" w:color="auto" w:fill="FFFFFF"/>
        </w:rPr>
        <w:t>Fine Number         Amount</w:t>
      </w:r>
    </w:p>
    <w:p w:rsidR="005E4DE5" w:rsidRDefault="005E4DE5" w:rsidP="005E4DE5">
      <w:pPr>
        <w:pBdr>
          <w:bottom w:val="dotted" w:sz="24" w:space="0" w:color="auto"/>
        </w:pBdr>
        <w:rPr>
          <w:rFonts w:asciiTheme="majorHAnsi" w:hAnsiTheme="majorHAnsi"/>
          <w:b/>
          <w:color w:val="000000"/>
          <w:sz w:val="22"/>
          <w:szCs w:val="22"/>
        </w:rPr>
      </w:pPr>
      <w:r w:rsidRPr="00B92334">
        <w:rPr>
          <w:rFonts w:asciiTheme="majorHAnsi" w:hAnsiTheme="majorHAnsi" w:cs="Arial"/>
          <w:color w:val="000000"/>
          <w:sz w:val="22"/>
          <w:szCs w:val="22"/>
          <w:shd w:val="clear" w:color="auto" w:fill="FFFFFF"/>
        </w:rPr>
        <w:t xml:space="preserve">1st             </w:t>
      </w:r>
      <w:r w:rsidRPr="00A04746">
        <w:rPr>
          <w:rFonts w:asciiTheme="majorHAnsi" w:hAnsiTheme="majorHAnsi" w:cs="Arial"/>
          <w:color w:val="000000"/>
          <w:sz w:val="22"/>
          <w:szCs w:val="22"/>
          <w:shd w:val="clear" w:color="auto" w:fill="FFFFFF"/>
        </w:rPr>
        <w:tab/>
        <w:t xml:space="preserve">           </w:t>
      </w:r>
      <w:r w:rsidRPr="00B92334">
        <w:rPr>
          <w:rFonts w:asciiTheme="majorHAnsi" w:hAnsiTheme="majorHAnsi" w:cs="Arial"/>
          <w:color w:val="000000"/>
          <w:sz w:val="22"/>
          <w:szCs w:val="22"/>
          <w:shd w:val="clear" w:color="auto" w:fill="FFFFFF"/>
        </w:rPr>
        <w:t>$23</w:t>
      </w:r>
      <w:r w:rsidRPr="00B92334">
        <w:rPr>
          <w:rFonts w:asciiTheme="majorHAnsi" w:hAnsiTheme="majorHAnsi" w:cs="Arial"/>
          <w:color w:val="000000"/>
          <w:sz w:val="22"/>
          <w:szCs w:val="22"/>
        </w:rPr>
        <w:br/>
      </w:r>
      <w:r w:rsidRPr="00B92334">
        <w:rPr>
          <w:rFonts w:asciiTheme="majorHAnsi" w:hAnsiTheme="majorHAnsi" w:cs="Arial"/>
          <w:color w:val="000000"/>
          <w:sz w:val="22"/>
          <w:szCs w:val="22"/>
          <w:shd w:val="clear" w:color="auto" w:fill="FFFFFF"/>
        </w:rPr>
        <w:t xml:space="preserve">2nd             </w:t>
      </w:r>
      <w:r>
        <w:rPr>
          <w:rFonts w:asciiTheme="majorHAnsi" w:hAnsiTheme="majorHAnsi" w:cs="Arial"/>
          <w:color w:val="000000"/>
          <w:sz w:val="22"/>
          <w:szCs w:val="22"/>
          <w:shd w:val="clear" w:color="auto" w:fill="FFFFFF"/>
        </w:rPr>
        <w:tab/>
        <w:t xml:space="preserve">           </w:t>
      </w:r>
      <w:r w:rsidRPr="00B92334">
        <w:rPr>
          <w:rFonts w:asciiTheme="majorHAnsi" w:hAnsiTheme="majorHAnsi" w:cs="Arial"/>
          <w:color w:val="000000"/>
          <w:sz w:val="22"/>
          <w:szCs w:val="22"/>
          <w:shd w:val="clear" w:color="auto" w:fill="FFFFFF"/>
        </w:rPr>
        <w:t>$33</w:t>
      </w:r>
      <w:r w:rsidRPr="00B92334">
        <w:rPr>
          <w:rFonts w:asciiTheme="majorHAnsi" w:hAnsiTheme="majorHAnsi" w:cs="Arial"/>
          <w:color w:val="000000"/>
          <w:sz w:val="22"/>
          <w:szCs w:val="22"/>
        </w:rPr>
        <w:br/>
      </w:r>
      <w:r w:rsidRPr="00B92334">
        <w:rPr>
          <w:rFonts w:asciiTheme="majorHAnsi" w:hAnsiTheme="majorHAnsi" w:cs="Arial"/>
          <w:color w:val="000000"/>
          <w:sz w:val="22"/>
          <w:szCs w:val="22"/>
          <w:shd w:val="clear" w:color="auto" w:fill="FFFFFF"/>
        </w:rPr>
        <w:t>3rd           </w:t>
      </w:r>
      <w:r w:rsidRPr="00A04746">
        <w:rPr>
          <w:rFonts w:asciiTheme="majorHAnsi" w:hAnsiTheme="majorHAnsi" w:cs="Arial"/>
          <w:color w:val="000000"/>
          <w:sz w:val="22"/>
          <w:szCs w:val="22"/>
          <w:shd w:val="clear" w:color="auto" w:fill="FFFFFF"/>
        </w:rPr>
        <w:tab/>
      </w:r>
      <w:r w:rsidRPr="00B92334">
        <w:rPr>
          <w:rFonts w:asciiTheme="majorHAnsi" w:hAnsiTheme="majorHAnsi" w:cs="Arial"/>
          <w:color w:val="000000"/>
          <w:sz w:val="22"/>
          <w:szCs w:val="22"/>
          <w:shd w:val="clear" w:color="auto" w:fill="FFFFFF"/>
        </w:rPr>
        <w:t> </w:t>
      </w:r>
      <w:r w:rsidRPr="00A04746">
        <w:rPr>
          <w:rFonts w:asciiTheme="majorHAnsi" w:hAnsiTheme="majorHAnsi" w:cs="Arial"/>
          <w:color w:val="000000"/>
          <w:sz w:val="22"/>
          <w:szCs w:val="22"/>
          <w:shd w:val="clear" w:color="auto" w:fill="FFFFFF"/>
        </w:rPr>
        <w:t xml:space="preserve">         </w:t>
      </w:r>
      <w:r w:rsidRPr="00B92334">
        <w:rPr>
          <w:rFonts w:asciiTheme="majorHAnsi" w:hAnsiTheme="majorHAnsi" w:cs="Arial"/>
          <w:color w:val="000000"/>
          <w:sz w:val="22"/>
          <w:szCs w:val="22"/>
          <w:shd w:val="clear" w:color="auto" w:fill="FFFFFF"/>
        </w:rPr>
        <w:t xml:space="preserve"> $48</w:t>
      </w:r>
      <w:r w:rsidRPr="00B92334">
        <w:rPr>
          <w:rFonts w:asciiTheme="majorHAnsi" w:hAnsiTheme="majorHAnsi" w:cs="Arial"/>
          <w:color w:val="000000"/>
          <w:sz w:val="22"/>
          <w:szCs w:val="22"/>
        </w:rPr>
        <w:br/>
      </w:r>
      <w:r w:rsidRPr="00B92334">
        <w:rPr>
          <w:rFonts w:asciiTheme="majorHAnsi" w:hAnsiTheme="majorHAnsi" w:cs="Arial"/>
          <w:color w:val="000000"/>
          <w:sz w:val="22"/>
          <w:szCs w:val="22"/>
          <w:shd w:val="clear" w:color="auto" w:fill="FFFFFF"/>
        </w:rPr>
        <w:t>4th            </w:t>
      </w:r>
      <w:r w:rsidRPr="00A04746">
        <w:rPr>
          <w:rFonts w:asciiTheme="majorHAnsi" w:hAnsiTheme="majorHAnsi" w:cs="Arial"/>
          <w:color w:val="000000"/>
          <w:sz w:val="22"/>
          <w:szCs w:val="22"/>
          <w:shd w:val="clear" w:color="auto" w:fill="FFFFFF"/>
        </w:rPr>
        <w:tab/>
        <w:t xml:space="preserve"> </w:t>
      </w:r>
      <w:r w:rsidRPr="00B92334">
        <w:rPr>
          <w:rFonts w:asciiTheme="majorHAnsi" w:hAnsiTheme="majorHAnsi" w:cs="Arial"/>
          <w:color w:val="000000"/>
          <w:sz w:val="22"/>
          <w:szCs w:val="22"/>
          <w:shd w:val="clear" w:color="auto" w:fill="FFFFFF"/>
        </w:rPr>
        <w:t xml:space="preserve"> </w:t>
      </w:r>
      <w:r w:rsidRPr="00A04746">
        <w:rPr>
          <w:rFonts w:asciiTheme="majorHAnsi" w:hAnsiTheme="majorHAnsi" w:cs="Arial"/>
          <w:color w:val="000000"/>
          <w:sz w:val="22"/>
          <w:szCs w:val="22"/>
          <w:shd w:val="clear" w:color="auto" w:fill="FFFFFF"/>
        </w:rPr>
        <w:t xml:space="preserve">         </w:t>
      </w:r>
      <w:r w:rsidRPr="00B92334">
        <w:rPr>
          <w:rFonts w:asciiTheme="majorHAnsi" w:hAnsiTheme="majorHAnsi" w:cs="Arial"/>
          <w:color w:val="000000"/>
          <w:sz w:val="22"/>
          <w:szCs w:val="22"/>
          <w:shd w:val="clear" w:color="auto" w:fill="FFFFFF"/>
        </w:rPr>
        <w:t>$68</w:t>
      </w:r>
      <w:r w:rsidRPr="00B92334">
        <w:rPr>
          <w:rFonts w:asciiTheme="majorHAnsi" w:hAnsiTheme="majorHAnsi" w:cs="Arial"/>
          <w:color w:val="000000"/>
          <w:sz w:val="22"/>
          <w:szCs w:val="22"/>
        </w:rPr>
        <w:br/>
      </w:r>
      <w:r w:rsidR="0048626E">
        <w:rPr>
          <w:rFonts w:asciiTheme="majorHAnsi" w:hAnsiTheme="majorHAnsi" w:cs="Arial"/>
          <w:b/>
          <w:color w:val="000000"/>
          <w:shd w:val="clear" w:color="auto" w:fill="FFFFFF"/>
        </w:rPr>
        <w:t xml:space="preserve">   </w:t>
      </w:r>
      <w:r w:rsidR="0048626E" w:rsidRPr="0048626E">
        <w:rPr>
          <w:rFonts w:asciiTheme="majorHAnsi" w:hAnsiTheme="majorHAnsi" w:cs="Arial"/>
          <w:b/>
          <w:color w:val="000000"/>
          <w:shd w:val="clear" w:color="auto" w:fill="FFFFFF"/>
        </w:rPr>
        <w:t>*</w:t>
      </w:r>
      <w:r w:rsidRPr="00B92334">
        <w:rPr>
          <w:rFonts w:asciiTheme="majorHAnsi" w:hAnsiTheme="majorHAnsi" w:cs="Arial"/>
          <w:color w:val="000000"/>
          <w:sz w:val="22"/>
          <w:szCs w:val="22"/>
          <w:shd w:val="clear" w:color="auto" w:fill="FFFFFF"/>
        </w:rPr>
        <w:t>Non-safety related violations</w:t>
      </w:r>
      <w:r w:rsidRPr="00B92334">
        <w:rPr>
          <w:rFonts w:asciiTheme="majorHAnsi" w:hAnsiTheme="majorHAnsi" w:cs="Arial"/>
          <w:color w:val="000000"/>
          <w:sz w:val="22"/>
          <w:szCs w:val="22"/>
        </w:rPr>
        <w:br/>
      </w:r>
      <w:r w:rsidRPr="00B92334">
        <w:rPr>
          <w:rFonts w:asciiTheme="majorHAnsi" w:hAnsiTheme="majorHAnsi" w:cs="Arial"/>
          <w:color w:val="000000"/>
          <w:sz w:val="22"/>
          <w:szCs w:val="22"/>
        </w:rPr>
        <w:br/>
      </w:r>
      <w:r>
        <w:rPr>
          <w:rFonts w:asciiTheme="majorHAnsi" w:hAnsiTheme="majorHAnsi" w:cs="Arial"/>
          <w:b/>
          <w:bCs/>
          <w:color w:val="000000"/>
          <w:sz w:val="22"/>
          <w:szCs w:val="22"/>
          <w:shd w:val="clear" w:color="auto" w:fill="FFFFFF"/>
        </w:rPr>
        <w:t xml:space="preserve">  </w:t>
      </w:r>
      <w:r w:rsidR="00C65CAA">
        <w:rPr>
          <w:rFonts w:asciiTheme="majorHAnsi" w:hAnsiTheme="majorHAnsi" w:cs="Arial"/>
          <w:b/>
          <w:bCs/>
          <w:color w:val="000000"/>
          <w:sz w:val="22"/>
          <w:szCs w:val="22"/>
          <w:shd w:val="clear" w:color="auto" w:fill="FFFFFF"/>
        </w:rPr>
        <w:t xml:space="preserve">               </w:t>
      </w:r>
      <w:r>
        <w:rPr>
          <w:rFonts w:asciiTheme="majorHAnsi" w:hAnsiTheme="majorHAnsi" w:cs="Arial"/>
          <w:b/>
          <w:bCs/>
          <w:color w:val="000000"/>
          <w:sz w:val="22"/>
          <w:szCs w:val="22"/>
          <w:shd w:val="clear" w:color="auto" w:fill="FFFFFF"/>
        </w:rPr>
        <w:t xml:space="preserve"> </w:t>
      </w:r>
      <w:r w:rsidRPr="00A04746">
        <w:rPr>
          <w:rFonts w:asciiTheme="majorHAnsi" w:hAnsiTheme="majorHAnsi" w:cs="Arial"/>
          <w:b/>
          <w:bCs/>
          <w:color w:val="000000"/>
          <w:sz w:val="22"/>
          <w:szCs w:val="22"/>
          <w:shd w:val="clear" w:color="auto" w:fill="FFFFFF"/>
        </w:rPr>
        <w:t xml:space="preserve">3. </w:t>
      </w:r>
      <w:r w:rsidRPr="00B92334">
        <w:rPr>
          <w:rFonts w:asciiTheme="majorHAnsi" w:hAnsiTheme="majorHAnsi" w:cs="Arial"/>
          <w:b/>
          <w:bCs/>
          <w:color w:val="000000"/>
          <w:sz w:val="22"/>
          <w:szCs w:val="22"/>
          <w:shd w:val="clear" w:color="auto" w:fill="FFFFFF"/>
        </w:rPr>
        <w:t xml:space="preserve">Council File: 15-1450-S5 </w:t>
      </w:r>
      <w:r w:rsidRPr="00B92334">
        <w:rPr>
          <w:rFonts w:asciiTheme="majorHAnsi" w:hAnsiTheme="majorHAnsi" w:cs="Arial"/>
          <w:color w:val="000000"/>
          <w:sz w:val="22"/>
          <w:szCs w:val="22"/>
        </w:rPr>
        <w:br/>
      </w:r>
      <w:r w:rsidRPr="00303B93">
        <w:rPr>
          <w:rFonts w:asciiTheme="majorHAnsi" w:hAnsiTheme="majorHAnsi" w:cs="Arial"/>
          <w:b/>
          <w:i/>
          <w:color w:val="000000"/>
          <w:sz w:val="22"/>
          <w:szCs w:val="22"/>
          <w:shd w:val="clear" w:color="auto" w:fill="FFFFFF"/>
        </w:rPr>
        <w:t>Action Item</w:t>
      </w:r>
      <w:r w:rsidRPr="00A04746">
        <w:rPr>
          <w:rFonts w:asciiTheme="majorHAnsi" w:hAnsiTheme="majorHAnsi" w:cs="Arial"/>
          <w:color w:val="000000"/>
          <w:sz w:val="22"/>
          <w:szCs w:val="22"/>
          <w:shd w:val="clear" w:color="auto" w:fill="FFFFFF"/>
        </w:rPr>
        <w:t xml:space="preserve">: </w:t>
      </w:r>
      <w:r w:rsidRPr="005E4DE5">
        <w:rPr>
          <w:rFonts w:asciiTheme="majorHAnsi" w:hAnsiTheme="majorHAnsi" w:cs="Arial"/>
          <w:b/>
          <w:color w:val="000000"/>
          <w:sz w:val="22"/>
          <w:szCs w:val="22"/>
          <w:shd w:val="clear" w:color="auto" w:fill="FFFFFF"/>
        </w:rPr>
        <w:t xml:space="preserve">Motion to </w:t>
      </w:r>
      <w:r>
        <w:rPr>
          <w:rFonts w:asciiTheme="majorHAnsi" w:hAnsiTheme="majorHAnsi" w:cs="Arial"/>
          <w:b/>
          <w:color w:val="000000"/>
          <w:sz w:val="22"/>
          <w:szCs w:val="22"/>
          <w:shd w:val="clear" w:color="auto" w:fill="FFFFFF"/>
        </w:rPr>
        <w:t>SUPPORT</w:t>
      </w:r>
      <w:r w:rsidRPr="00B92334">
        <w:rPr>
          <w:rFonts w:asciiTheme="majorHAnsi" w:hAnsiTheme="majorHAnsi" w:cs="Arial"/>
          <w:color w:val="000000"/>
          <w:sz w:val="22"/>
          <w:szCs w:val="22"/>
          <w:shd w:val="clear" w:color="auto" w:fill="FFFFFF"/>
        </w:rPr>
        <w:t xml:space="preserve"> the recommendations of the Mayor’s Working Group on Parking Reform to replace arbitrary time limits at parking meters with a tiered pricing schedule, to replace parking meter prepayment with a payment in/out and/or a payment refund system when time remains on a parking meter, to expand parking meter technology to include options to pay remotely, receive text alerts, and remotely add time on a meter through a smart phone application, and to develop a parking meter payment card, similar to a transit TAP card. </w:t>
      </w:r>
      <w:proofErr w:type="gramStart"/>
      <w:r>
        <w:rPr>
          <w:rFonts w:asciiTheme="majorHAnsi" w:hAnsiTheme="majorHAnsi" w:cs="Arial"/>
          <w:color w:val="000000"/>
          <w:sz w:val="22"/>
          <w:szCs w:val="22"/>
          <w:shd w:val="clear" w:color="auto" w:fill="FFFFFF"/>
        </w:rPr>
        <w:t>(</w:t>
      </w:r>
      <w:r w:rsidRPr="00B92334">
        <w:rPr>
          <w:rFonts w:asciiTheme="majorHAnsi" w:hAnsiTheme="majorHAnsi" w:cs="Arial"/>
          <w:color w:val="000000"/>
          <w:sz w:val="22"/>
          <w:szCs w:val="22"/>
          <w:shd w:val="clear" w:color="auto" w:fill="FFFFFF"/>
        </w:rPr>
        <w:t xml:space="preserve"> Unanimously</w:t>
      </w:r>
      <w:proofErr w:type="gramEnd"/>
      <w:r w:rsidRPr="00B92334">
        <w:rPr>
          <w:rFonts w:asciiTheme="majorHAnsi" w:hAnsiTheme="majorHAnsi" w:cs="Arial"/>
          <w:color w:val="000000"/>
          <w:sz w:val="22"/>
          <w:szCs w:val="22"/>
          <w:shd w:val="clear" w:color="auto" w:fill="FFFFFF"/>
        </w:rPr>
        <w:t xml:space="preserve"> approved, 5-0</w:t>
      </w:r>
      <w:r>
        <w:rPr>
          <w:rFonts w:asciiTheme="majorHAnsi" w:hAnsiTheme="majorHAnsi" w:cs="Arial"/>
          <w:color w:val="000000"/>
          <w:sz w:val="22"/>
          <w:szCs w:val="22"/>
          <w:shd w:val="clear" w:color="auto" w:fill="FFFFFF"/>
        </w:rPr>
        <w:t>)</w:t>
      </w:r>
      <w:r w:rsidRPr="00A04746">
        <w:rPr>
          <w:rFonts w:asciiTheme="majorHAnsi" w:hAnsiTheme="majorHAnsi" w:cs="Arial"/>
          <w:color w:val="000000"/>
          <w:sz w:val="22"/>
          <w:szCs w:val="22"/>
        </w:rPr>
        <w:t> </w:t>
      </w:r>
      <w:r w:rsidRPr="00B92334">
        <w:rPr>
          <w:rFonts w:asciiTheme="majorHAnsi" w:hAnsiTheme="majorHAnsi" w:cs="Arial"/>
          <w:color w:val="000000"/>
          <w:sz w:val="22"/>
          <w:szCs w:val="22"/>
        </w:rPr>
        <w:br/>
      </w:r>
    </w:p>
    <w:p w:rsidR="005D2ABD" w:rsidRPr="00C33452" w:rsidRDefault="005D2ABD" w:rsidP="00C33452">
      <w:pPr>
        <w:pStyle w:val="ListParagraph"/>
        <w:numPr>
          <w:ilvl w:val="0"/>
          <w:numId w:val="3"/>
        </w:numPr>
        <w:rPr>
          <w:rFonts w:asciiTheme="majorHAnsi" w:hAnsiTheme="majorHAnsi" w:cs="Arial"/>
          <w:bCs/>
          <w:color w:val="000000"/>
          <w:sz w:val="22"/>
          <w:szCs w:val="22"/>
        </w:rPr>
      </w:pPr>
      <w:r w:rsidRPr="00C33452">
        <w:rPr>
          <w:rFonts w:asciiTheme="majorHAnsi" w:hAnsiTheme="majorHAnsi" w:cs="Arial"/>
          <w:b/>
          <w:bCs/>
          <w:color w:val="000000"/>
          <w:sz w:val="22"/>
          <w:szCs w:val="22"/>
          <w:highlight w:val="white"/>
        </w:rPr>
        <w:t xml:space="preserve">Land Use Committee (LUC)- </w:t>
      </w:r>
      <w:r w:rsidRPr="00C33452">
        <w:rPr>
          <w:rFonts w:asciiTheme="majorHAnsi" w:hAnsiTheme="majorHAnsi" w:cs="Arial"/>
          <w:bCs/>
          <w:color w:val="000000"/>
          <w:sz w:val="22"/>
          <w:szCs w:val="22"/>
          <w:highlight w:val="white"/>
        </w:rPr>
        <w:t xml:space="preserve">Ron Ziff, Chair  </w:t>
      </w:r>
    </w:p>
    <w:p w:rsidR="00C33452" w:rsidRPr="00C33452" w:rsidRDefault="00C33452" w:rsidP="00C33452">
      <w:pPr>
        <w:pStyle w:val="ListParagraph"/>
        <w:ind w:left="1128"/>
        <w:rPr>
          <w:rFonts w:asciiTheme="majorHAnsi" w:hAnsiTheme="majorHAnsi" w:cs="Arial"/>
          <w:bCs/>
          <w:color w:val="000000"/>
          <w:sz w:val="22"/>
          <w:szCs w:val="22"/>
        </w:rPr>
      </w:pPr>
    </w:p>
    <w:p w:rsidR="004048E4" w:rsidRDefault="005D2ABD" w:rsidP="005D2ABD">
      <w:pPr>
        <w:pStyle w:val="ListParagraph"/>
        <w:ind w:left="1080"/>
        <w:rPr>
          <w:rFonts w:asciiTheme="majorHAnsi" w:hAnsiTheme="majorHAnsi"/>
          <w:b/>
          <w:color w:val="000000"/>
          <w:sz w:val="22"/>
          <w:szCs w:val="22"/>
        </w:rPr>
      </w:pPr>
      <w:r>
        <w:rPr>
          <w:rFonts w:asciiTheme="majorHAnsi" w:hAnsiTheme="majorHAnsi"/>
          <w:b/>
          <w:color w:val="000000"/>
          <w:sz w:val="22"/>
          <w:szCs w:val="22"/>
        </w:rPr>
        <w:t xml:space="preserve">  1. </w:t>
      </w:r>
      <w:r>
        <w:rPr>
          <w:rFonts w:asciiTheme="majorHAnsi" w:hAnsiTheme="majorHAnsi"/>
          <w:color w:val="000000"/>
          <w:sz w:val="22"/>
          <w:szCs w:val="22"/>
        </w:rPr>
        <w:t xml:space="preserve"> </w:t>
      </w:r>
      <w:r w:rsidR="004048E4" w:rsidRPr="004048E4">
        <w:rPr>
          <w:rFonts w:asciiTheme="majorHAnsi" w:hAnsiTheme="majorHAnsi"/>
          <w:b/>
          <w:i/>
          <w:color w:val="000000"/>
          <w:sz w:val="22"/>
          <w:szCs w:val="22"/>
        </w:rPr>
        <w:t>Action item</w:t>
      </w:r>
      <w:r w:rsidR="004048E4">
        <w:rPr>
          <w:rFonts w:asciiTheme="majorHAnsi" w:hAnsiTheme="majorHAnsi"/>
          <w:color w:val="000000"/>
          <w:sz w:val="22"/>
          <w:szCs w:val="22"/>
        </w:rPr>
        <w:t xml:space="preserve">: </w:t>
      </w:r>
      <w:r w:rsidR="00154E28" w:rsidRPr="004048E4">
        <w:rPr>
          <w:rFonts w:asciiTheme="majorHAnsi" w:hAnsiTheme="majorHAnsi"/>
          <w:b/>
          <w:color w:val="000000"/>
          <w:sz w:val="22"/>
          <w:szCs w:val="22"/>
        </w:rPr>
        <w:t xml:space="preserve">Motion from LUC to recommend APPROVAL of a zone change to allow Westfield Fashion Square to change the use of a portion of its space from retail up to eight </w:t>
      </w:r>
      <w:r w:rsidR="004048E4" w:rsidRPr="004048E4">
        <w:rPr>
          <w:rFonts w:asciiTheme="majorHAnsi" w:hAnsiTheme="majorHAnsi"/>
          <w:b/>
          <w:color w:val="000000"/>
          <w:sz w:val="22"/>
          <w:szCs w:val="22"/>
        </w:rPr>
        <w:t xml:space="preserve">(8) </w:t>
      </w:r>
      <w:r w:rsidR="00154E28" w:rsidRPr="004048E4">
        <w:rPr>
          <w:rFonts w:asciiTheme="majorHAnsi" w:hAnsiTheme="majorHAnsi"/>
          <w:b/>
          <w:color w:val="000000"/>
          <w:sz w:val="22"/>
          <w:szCs w:val="22"/>
        </w:rPr>
        <w:t>restaurants in 35,000 square feet of existing building space with approval of alcoholic beverag</w:t>
      </w:r>
      <w:r w:rsidR="004048E4" w:rsidRPr="004048E4">
        <w:rPr>
          <w:rFonts w:asciiTheme="majorHAnsi" w:hAnsiTheme="majorHAnsi"/>
          <w:b/>
          <w:color w:val="000000"/>
          <w:sz w:val="22"/>
          <w:szCs w:val="22"/>
        </w:rPr>
        <w:t>e licenses and</w:t>
      </w:r>
      <w:r w:rsidR="00154E28" w:rsidRPr="004048E4">
        <w:rPr>
          <w:rFonts w:asciiTheme="majorHAnsi" w:hAnsiTheme="majorHAnsi"/>
          <w:b/>
          <w:color w:val="000000"/>
          <w:sz w:val="22"/>
          <w:szCs w:val="22"/>
        </w:rPr>
        <w:t xml:space="preserve"> sales .</w:t>
      </w:r>
      <w:r w:rsidRPr="00D6372C">
        <w:rPr>
          <w:rFonts w:asciiTheme="majorHAnsi" w:hAnsiTheme="majorHAnsi"/>
          <w:b/>
          <w:color w:val="000000"/>
          <w:sz w:val="22"/>
          <w:szCs w:val="22"/>
        </w:rPr>
        <w:t xml:space="preserve">   </w:t>
      </w:r>
    </w:p>
    <w:p w:rsidR="00BF5585" w:rsidRPr="00FD37D0" w:rsidRDefault="00093A84" w:rsidP="005D2ABD">
      <w:pPr>
        <w:pStyle w:val="ListParagraph"/>
        <w:ind w:left="1080"/>
        <w:rPr>
          <w:rFonts w:asciiTheme="majorHAnsi" w:hAnsiTheme="majorHAnsi"/>
          <w:color w:val="000000"/>
          <w:sz w:val="22"/>
          <w:szCs w:val="22"/>
        </w:rPr>
      </w:pPr>
      <w:r>
        <w:rPr>
          <w:rFonts w:asciiTheme="majorHAnsi" w:hAnsiTheme="majorHAnsi"/>
          <w:b/>
          <w:color w:val="000000"/>
          <w:sz w:val="22"/>
          <w:szCs w:val="22"/>
        </w:rPr>
        <w:t xml:space="preserve">         Public</w:t>
      </w:r>
      <w:r w:rsidRPr="00FD37D0">
        <w:rPr>
          <w:rFonts w:asciiTheme="majorHAnsi" w:hAnsiTheme="majorHAnsi"/>
          <w:b/>
          <w:color w:val="000000"/>
          <w:sz w:val="22"/>
          <w:szCs w:val="22"/>
        </w:rPr>
        <w:t xml:space="preserve"> Comment</w:t>
      </w:r>
      <w:r w:rsidRPr="00FD37D0">
        <w:rPr>
          <w:rFonts w:asciiTheme="majorHAnsi" w:hAnsiTheme="majorHAnsi"/>
          <w:color w:val="000000"/>
          <w:sz w:val="22"/>
          <w:szCs w:val="22"/>
        </w:rPr>
        <w:t xml:space="preserve"> presentation: Greg </w:t>
      </w:r>
      <w:proofErr w:type="spellStart"/>
      <w:r w:rsidRPr="00FD37D0">
        <w:rPr>
          <w:rFonts w:asciiTheme="majorHAnsi" w:hAnsiTheme="majorHAnsi"/>
          <w:color w:val="000000"/>
          <w:sz w:val="22"/>
          <w:szCs w:val="22"/>
        </w:rPr>
        <w:t>Berwin</w:t>
      </w:r>
      <w:proofErr w:type="spellEnd"/>
      <w:r w:rsidRPr="00FD37D0">
        <w:rPr>
          <w:rFonts w:asciiTheme="majorHAnsi" w:hAnsiTheme="majorHAnsi"/>
          <w:color w:val="000000"/>
          <w:sz w:val="22"/>
          <w:szCs w:val="22"/>
        </w:rPr>
        <w:t>, Westfield</w:t>
      </w:r>
    </w:p>
    <w:p w:rsidR="00093A84" w:rsidRDefault="00093A84" w:rsidP="005D2ABD">
      <w:pPr>
        <w:pStyle w:val="ListParagraph"/>
        <w:ind w:left="1080"/>
        <w:rPr>
          <w:rFonts w:asciiTheme="majorHAnsi" w:hAnsiTheme="majorHAnsi"/>
          <w:b/>
          <w:color w:val="000000"/>
          <w:sz w:val="22"/>
          <w:szCs w:val="22"/>
        </w:rPr>
      </w:pPr>
    </w:p>
    <w:p w:rsidR="00BF5585" w:rsidRDefault="005D2ABD" w:rsidP="005D2ABD">
      <w:pPr>
        <w:pStyle w:val="ListParagraph"/>
        <w:ind w:left="1080"/>
        <w:rPr>
          <w:rFonts w:asciiTheme="majorHAnsi" w:hAnsiTheme="majorHAnsi" w:cs="Arial"/>
          <w:color w:val="000000"/>
          <w:sz w:val="22"/>
          <w:szCs w:val="22"/>
          <w:shd w:val="clear" w:color="auto" w:fill="FFFFFF"/>
        </w:rPr>
      </w:pPr>
      <w:r w:rsidRPr="00D6372C">
        <w:rPr>
          <w:rFonts w:asciiTheme="majorHAnsi" w:hAnsiTheme="majorHAnsi" w:cs="Arial"/>
          <w:bCs/>
          <w:color w:val="000000"/>
          <w:sz w:val="22"/>
          <w:szCs w:val="22"/>
        </w:rPr>
        <w:t xml:space="preserve"> </w:t>
      </w:r>
      <w:r w:rsidR="004048E4">
        <w:rPr>
          <w:rFonts w:asciiTheme="majorHAnsi" w:hAnsiTheme="majorHAnsi" w:cs="Arial"/>
          <w:color w:val="000000"/>
          <w:sz w:val="22"/>
          <w:szCs w:val="22"/>
          <w:shd w:val="clear" w:color="auto" w:fill="FFFFFF"/>
        </w:rPr>
        <w:t xml:space="preserve">  </w:t>
      </w:r>
      <w:r w:rsidR="004048E4" w:rsidRPr="00BF5585">
        <w:rPr>
          <w:rFonts w:asciiTheme="majorHAnsi" w:hAnsiTheme="majorHAnsi" w:cs="Arial"/>
          <w:b/>
          <w:color w:val="000000"/>
          <w:sz w:val="22"/>
          <w:szCs w:val="22"/>
          <w:shd w:val="clear" w:color="auto" w:fill="FFFFFF"/>
        </w:rPr>
        <w:t>2.</w:t>
      </w:r>
      <w:r w:rsidR="004048E4">
        <w:rPr>
          <w:rFonts w:asciiTheme="majorHAnsi" w:hAnsiTheme="majorHAnsi" w:cs="Arial"/>
          <w:color w:val="000000"/>
          <w:sz w:val="22"/>
          <w:szCs w:val="22"/>
          <w:shd w:val="clear" w:color="auto" w:fill="FFFFFF"/>
        </w:rPr>
        <w:t xml:space="preserve"> </w:t>
      </w:r>
      <w:r w:rsidR="004048E4" w:rsidRPr="00BF5585">
        <w:rPr>
          <w:rFonts w:asciiTheme="majorHAnsi" w:hAnsiTheme="majorHAnsi" w:cs="Arial"/>
          <w:b/>
          <w:i/>
          <w:color w:val="000000"/>
          <w:sz w:val="22"/>
          <w:szCs w:val="22"/>
          <w:shd w:val="clear" w:color="auto" w:fill="FFFFFF"/>
        </w:rPr>
        <w:t>Action item</w:t>
      </w:r>
      <w:r w:rsidR="004048E4">
        <w:rPr>
          <w:rFonts w:asciiTheme="majorHAnsi" w:hAnsiTheme="majorHAnsi" w:cs="Arial"/>
          <w:color w:val="000000"/>
          <w:sz w:val="22"/>
          <w:szCs w:val="22"/>
          <w:shd w:val="clear" w:color="auto" w:fill="FFFFFF"/>
        </w:rPr>
        <w:t xml:space="preserve">: </w:t>
      </w:r>
      <w:r w:rsidR="00BF5585">
        <w:rPr>
          <w:rFonts w:asciiTheme="majorHAnsi" w:hAnsiTheme="majorHAnsi" w:cs="Arial"/>
          <w:b/>
          <w:color w:val="000000"/>
          <w:sz w:val="22"/>
          <w:szCs w:val="22"/>
          <w:shd w:val="clear" w:color="auto" w:fill="FFFFFF"/>
        </w:rPr>
        <w:t xml:space="preserve">Approval to </w:t>
      </w:r>
      <w:r w:rsidR="004048E4" w:rsidRPr="00BF5585">
        <w:rPr>
          <w:rFonts w:asciiTheme="majorHAnsi" w:hAnsiTheme="majorHAnsi" w:cs="Arial"/>
          <w:b/>
          <w:color w:val="000000"/>
          <w:sz w:val="22"/>
          <w:szCs w:val="22"/>
          <w:shd w:val="clear" w:color="auto" w:fill="FFFFFF"/>
        </w:rPr>
        <w:t xml:space="preserve">request installation of traffic medians by </w:t>
      </w:r>
      <w:r w:rsidR="00BF5585">
        <w:rPr>
          <w:rFonts w:asciiTheme="majorHAnsi" w:hAnsiTheme="majorHAnsi" w:cs="Arial"/>
          <w:b/>
          <w:color w:val="000000"/>
          <w:sz w:val="22"/>
          <w:szCs w:val="22"/>
          <w:shd w:val="clear" w:color="auto" w:fill="FFFFFF"/>
        </w:rPr>
        <w:t>appropriate</w:t>
      </w:r>
      <w:r w:rsidR="004048E4" w:rsidRPr="00BF5585">
        <w:rPr>
          <w:rFonts w:asciiTheme="majorHAnsi" w:hAnsiTheme="majorHAnsi" w:cs="Arial"/>
          <w:b/>
          <w:color w:val="000000"/>
          <w:sz w:val="22"/>
          <w:szCs w:val="22"/>
          <w:shd w:val="clear" w:color="auto" w:fill="FFFFFF"/>
        </w:rPr>
        <w:t xml:space="preserve"> City departments near Ventura Blvd. and </w:t>
      </w:r>
      <w:proofErr w:type="spellStart"/>
      <w:r w:rsidR="004048E4" w:rsidRPr="00BF5585">
        <w:rPr>
          <w:rFonts w:asciiTheme="majorHAnsi" w:hAnsiTheme="majorHAnsi" w:cs="Arial"/>
          <w:b/>
          <w:color w:val="000000"/>
          <w:sz w:val="22"/>
          <w:szCs w:val="22"/>
          <w:shd w:val="clear" w:color="auto" w:fill="FFFFFF"/>
        </w:rPr>
        <w:t>Lemona</w:t>
      </w:r>
      <w:proofErr w:type="spellEnd"/>
      <w:r w:rsidR="004048E4" w:rsidRPr="00BF5585">
        <w:rPr>
          <w:rFonts w:asciiTheme="majorHAnsi" w:hAnsiTheme="majorHAnsi" w:cs="Arial"/>
          <w:b/>
          <w:color w:val="000000"/>
          <w:sz w:val="22"/>
          <w:szCs w:val="22"/>
          <w:shd w:val="clear" w:color="auto" w:fill="FFFFFF"/>
        </w:rPr>
        <w:t>, and Ventura Blvd. and Fulton Avenue.</w:t>
      </w:r>
      <w:r w:rsidRPr="00D6372C">
        <w:rPr>
          <w:rFonts w:asciiTheme="majorHAnsi" w:hAnsiTheme="majorHAnsi" w:cs="Arial"/>
          <w:color w:val="000000"/>
          <w:sz w:val="22"/>
          <w:szCs w:val="22"/>
          <w:shd w:val="clear" w:color="auto" w:fill="FFFFFF"/>
        </w:rPr>
        <w:t xml:space="preserve">  </w:t>
      </w:r>
    </w:p>
    <w:p w:rsidR="00BF5585" w:rsidRPr="0048626E" w:rsidRDefault="00BF5585" w:rsidP="005D2ABD">
      <w:pPr>
        <w:pStyle w:val="ListParagraph"/>
        <w:ind w:left="1080"/>
        <w:rPr>
          <w:rFonts w:asciiTheme="majorHAnsi" w:hAnsiTheme="majorHAnsi" w:cs="Arial"/>
          <w:b/>
          <w:color w:val="000000"/>
          <w:sz w:val="22"/>
          <w:szCs w:val="22"/>
          <w:shd w:val="clear" w:color="auto" w:fill="FFFFFF"/>
        </w:rPr>
      </w:pPr>
    </w:p>
    <w:p w:rsidR="00BF5585" w:rsidRPr="00BF5585" w:rsidRDefault="005D2ABD" w:rsidP="005D2ABD">
      <w:pPr>
        <w:pStyle w:val="ListParagraph"/>
        <w:ind w:left="1080"/>
        <w:rPr>
          <w:rFonts w:asciiTheme="majorHAnsi" w:hAnsiTheme="majorHAnsi"/>
          <w:sz w:val="22"/>
          <w:szCs w:val="22"/>
        </w:rPr>
      </w:pPr>
      <w:r w:rsidRPr="0048626E">
        <w:rPr>
          <w:rFonts w:asciiTheme="majorHAnsi" w:hAnsiTheme="majorHAnsi" w:cs="Arial"/>
          <w:b/>
          <w:color w:val="000000"/>
          <w:sz w:val="22"/>
          <w:szCs w:val="22"/>
          <w:shd w:val="clear" w:color="auto" w:fill="FFFFFF"/>
        </w:rPr>
        <w:t xml:space="preserve"> </w:t>
      </w:r>
      <w:r w:rsidRPr="0048626E">
        <w:rPr>
          <w:rFonts w:asciiTheme="majorHAnsi" w:hAnsiTheme="majorHAnsi"/>
          <w:b/>
          <w:sz w:val="22"/>
          <w:szCs w:val="22"/>
        </w:rPr>
        <w:t xml:space="preserve">  </w:t>
      </w:r>
      <w:r w:rsidR="00BF5585" w:rsidRPr="0048626E">
        <w:rPr>
          <w:rFonts w:asciiTheme="majorHAnsi" w:hAnsiTheme="majorHAnsi"/>
          <w:b/>
          <w:sz w:val="22"/>
          <w:szCs w:val="22"/>
        </w:rPr>
        <w:t>3. Update</w:t>
      </w:r>
      <w:r w:rsidR="00BF5585" w:rsidRPr="00BF5585">
        <w:rPr>
          <w:rFonts w:asciiTheme="majorHAnsi" w:hAnsiTheme="majorHAnsi"/>
          <w:sz w:val="22"/>
          <w:szCs w:val="22"/>
        </w:rPr>
        <w:t xml:space="preserve"> on Sherman Oaks development projects</w:t>
      </w:r>
    </w:p>
    <w:p w:rsidR="005D2ABD" w:rsidRPr="00BF5585" w:rsidRDefault="005D2ABD" w:rsidP="005D2ABD">
      <w:pPr>
        <w:pStyle w:val="ListParagraph"/>
        <w:ind w:left="1080"/>
        <w:rPr>
          <w:rFonts w:asciiTheme="majorHAnsi" w:hAnsiTheme="majorHAnsi"/>
          <w:color w:val="000000"/>
          <w:sz w:val="22"/>
          <w:szCs w:val="22"/>
        </w:rPr>
      </w:pPr>
      <w:r w:rsidRPr="00BF5585">
        <w:rPr>
          <w:rFonts w:asciiTheme="majorHAnsi" w:hAnsiTheme="majorHAnsi"/>
          <w:sz w:val="22"/>
          <w:szCs w:val="22"/>
        </w:rPr>
        <w:t xml:space="preserve">        </w:t>
      </w:r>
    </w:p>
    <w:p w:rsidR="005D2ABD" w:rsidRDefault="005D2ABD" w:rsidP="005D2ABD">
      <w:pPr>
        <w:pBdr>
          <w:bottom w:val="dotted" w:sz="24" w:space="0" w:color="auto"/>
        </w:pBdr>
        <w:rPr>
          <w:rFonts w:asciiTheme="majorHAnsi" w:hAnsiTheme="majorHAnsi"/>
          <w:color w:val="000000"/>
          <w:sz w:val="22"/>
          <w:szCs w:val="22"/>
        </w:rPr>
      </w:pPr>
      <w:r>
        <w:rPr>
          <w:rFonts w:asciiTheme="majorHAnsi" w:hAnsiTheme="majorHAnsi"/>
          <w:b/>
          <w:color w:val="000000"/>
          <w:sz w:val="22"/>
          <w:szCs w:val="22"/>
        </w:rPr>
        <w:t xml:space="preserve">               C</w:t>
      </w:r>
      <w:r w:rsidRPr="00A04746">
        <w:rPr>
          <w:rFonts w:asciiTheme="majorHAnsi" w:hAnsiTheme="majorHAnsi"/>
          <w:b/>
          <w:color w:val="000000"/>
          <w:sz w:val="22"/>
          <w:szCs w:val="22"/>
        </w:rPr>
        <w:t xml:space="preserve">. Outreach Committee: </w:t>
      </w:r>
      <w:r w:rsidRPr="00A04746">
        <w:rPr>
          <w:rFonts w:asciiTheme="majorHAnsi" w:hAnsiTheme="majorHAnsi"/>
          <w:color w:val="000000"/>
          <w:sz w:val="22"/>
          <w:szCs w:val="22"/>
        </w:rPr>
        <w:t xml:space="preserve">Raphael </w:t>
      </w:r>
      <w:proofErr w:type="spellStart"/>
      <w:proofErr w:type="gramStart"/>
      <w:r w:rsidRPr="00A04746">
        <w:rPr>
          <w:rFonts w:asciiTheme="majorHAnsi" w:hAnsiTheme="majorHAnsi"/>
          <w:color w:val="000000"/>
          <w:sz w:val="22"/>
          <w:szCs w:val="22"/>
        </w:rPr>
        <w:t>Morozov</w:t>
      </w:r>
      <w:proofErr w:type="spellEnd"/>
      <w:r w:rsidRPr="00A04746">
        <w:rPr>
          <w:rFonts w:asciiTheme="majorHAnsi" w:hAnsiTheme="majorHAnsi"/>
          <w:color w:val="000000"/>
          <w:sz w:val="22"/>
          <w:szCs w:val="22"/>
        </w:rPr>
        <w:t xml:space="preserve"> ,</w:t>
      </w:r>
      <w:proofErr w:type="gramEnd"/>
      <w:r w:rsidRPr="00A04746">
        <w:rPr>
          <w:rFonts w:asciiTheme="majorHAnsi" w:hAnsiTheme="majorHAnsi"/>
          <w:color w:val="000000"/>
          <w:sz w:val="22"/>
          <w:szCs w:val="22"/>
        </w:rPr>
        <w:t xml:space="preserve"> Chair</w:t>
      </w:r>
    </w:p>
    <w:p w:rsidR="005D2ABD" w:rsidRDefault="005D2ABD" w:rsidP="005D2ABD">
      <w:pPr>
        <w:pBdr>
          <w:bottom w:val="dotted" w:sz="24" w:space="0" w:color="auto"/>
        </w:pBdr>
        <w:rPr>
          <w:rFonts w:asciiTheme="majorHAnsi" w:hAnsiTheme="majorHAnsi"/>
          <w:b/>
          <w:color w:val="000000"/>
          <w:sz w:val="22"/>
          <w:szCs w:val="22"/>
        </w:rPr>
      </w:pPr>
      <w:r>
        <w:rPr>
          <w:rFonts w:asciiTheme="majorHAnsi" w:hAnsiTheme="majorHAnsi"/>
          <w:b/>
          <w:color w:val="000000"/>
          <w:sz w:val="22"/>
          <w:szCs w:val="22"/>
        </w:rPr>
        <w:t xml:space="preserve">  </w:t>
      </w:r>
      <w:r w:rsidR="00BF5585">
        <w:rPr>
          <w:rFonts w:asciiTheme="majorHAnsi" w:hAnsiTheme="majorHAnsi"/>
          <w:b/>
          <w:color w:val="000000"/>
          <w:sz w:val="22"/>
          <w:szCs w:val="22"/>
        </w:rPr>
        <w:t xml:space="preserve">                      1. SONC “Movies Under the Stars”</w:t>
      </w:r>
      <w:proofErr w:type="gramStart"/>
      <w:r w:rsidR="00BF5585">
        <w:rPr>
          <w:rFonts w:asciiTheme="majorHAnsi" w:hAnsiTheme="majorHAnsi"/>
          <w:b/>
          <w:color w:val="000000"/>
          <w:sz w:val="22"/>
          <w:szCs w:val="22"/>
        </w:rPr>
        <w:t>-  Saturday</w:t>
      </w:r>
      <w:proofErr w:type="gramEnd"/>
      <w:r w:rsidR="00BF5585">
        <w:rPr>
          <w:rFonts w:asciiTheme="majorHAnsi" w:hAnsiTheme="majorHAnsi"/>
          <w:b/>
          <w:color w:val="000000"/>
          <w:sz w:val="22"/>
          <w:szCs w:val="22"/>
        </w:rPr>
        <w:t>, August 27 at</w:t>
      </w:r>
      <w:r w:rsidR="0048626E">
        <w:rPr>
          <w:rFonts w:asciiTheme="majorHAnsi" w:hAnsiTheme="majorHAnsi"/>
          <w:b/>
          <w:color w:val="000000"/>
          <w:sz w:val="22"/>
          <w:szCs w:val="22"/>
        </w:rPr>
        <w:t xml:space="preserve"> </w:t>
      </w:r>
      <w:r w:rsidR="00BF5585">
        <w:rPr>
          <w:rFonts w:asciiTheme="majorHAnsi" w:hAnsiTheme="majorHAnsi"/>
          <w:b/>
          <w:color w:val="000000"/>
          <w:sz w:val="22"/>
          <w:szCs w:val="22"/>
        </w:rPr>
        <w:t xml:space="preserve"> SO/ VN Park</w:t>
      </w:r>
    </w:p>
    <w:p w:rsidR="00BF5585" w:rsidRPr="00A04746" w:rsidRDefault="00BF5585" w:rsidP="005D2ABD">
      <w:pPr>
        <w:pBdr>
          <w:bottom w:val="dotted" w:sz="24" w:space="0" w:color="auto"/>
        </w:pBdr>
        <w:rPr>
          <w:rFonts w:asciiTheme="majorHAnsi" w:hAnsiTheme="majorHAnsi"/>
          <w:b/>
          <w:color w:val="000000"/>
          <w:sz w:val="22"/>
          <w:szCs w:val="22"/>
        </w:rPr>
      </w:pPr>
    </w:p>
    <w:p w:rsidR="00BF5585" w:rsidRDefault="005D2ABD" w:rsidP="005D2ABD">
      <w:pPr>
        <w:pBdr>
          <w:bottom w:val="dotted" w:sz="24" w:space="0" w:color="auto"/>
        </w:pBdr>
        <w:rPr>
          <w:rFonts w:asciiTheme="majorHAnsi" w:hAnsiTheme="majorHAnsi"/>
          <w:b/>
          <w:color w:val="000000"/>
          <w:sz w:val="22"/>
          <w:szCs w:val="22"/>
        </w:rPr>
      </w:pPr>
      <w:r>
        <w:rPr>
          <w:rFonts w:asciiTheme="majorHAnsi" w:hAnsiTheme="majorHAnsi"/>
          <w:b/>
          <w:color w:val="000000"/>
          <w:sz w:val="22"/>
          <w:szCs w:val="22"/>
        </w:rPr>
        <w:t xml:space="preserve">               D</w:t>
      </w:r>
      <w:r w:rsidRPr="00A04746">
        <w:rPr>
          <w:rFonts w:asciiTheme="majorHAnsi" w:hAnsiTheme="majorHAnsi"/>
          <w:b/>
          <w:color w:val="000000"/>
          <w:sz w:val="22"/>
          <w:szCs w:val="22"/>
        </w:rPr>
        <w:t>.  Green and Beautification Committee</w:t>
      </w:r>
      <w:r w:rsidRPr="0079649B">
        <w:rPr>
          <w:rFonts w:asciiTheme="majorHAnsi" w:hAnsiTheme="majorHAnsi"/>
          <w:color w:val="000000"/>
          <w:sz w:val="22"/>
          <w:szCs w:val="22"/>
        </w:rPr>
        <w:t xml:space="preserve">: </w:t>
      </w:r>
      <w:proofErr w:type="spellStart"/>
      <w:r w:rsidRPr="0079649B">
        <w:rPr>
          <w:rFonts w:asciiTheme="majorHAnsi" w:hAnsiTheme="majorHAnsi"/>
          <w:color w:val="000000"/>
          <w:sz w:val="22"/>
          <w:szCs w:val="22"/>
        </w:rPr>
        <w:t>Avo</w:t>
      </w:r>
      <w:proofErr w:type="spellEnd"/>
      <w:r w:rsidRPr="0079649B">
        <w:rPr>
          <w:rFonts w:asciiTheme="majorHAnsi" w:hAnsiTheme="majorHAnsi"/>
          <w:color w:val="000000"/>
          <w:sz w:val="22"/>
          <w:szCs w:val="22"/>
        </w:rPr>
        <w:t xml:space="preserve"> Babian Co-Chair</w:t>
      </w:r>
    </w:p>
    <w:p w:rsidR="00BF5585" w:rsidRDefault="00BF5585" w:rsidP="005D2ABD">
      <w:pPr>
        <w:pBdr>
          <w:bottom w:val="dotted" w:sz="24" w:space="0" w:color="auto"/>
        </w:pBdr>
        <w:rPr>
          <w:rFonts w:asciiTheme="majorHAnsi" w:hAnsiTheme="majorHAnsi"/>
          <w:color w:val="000000"/>
          <w:sz w:val="22"/>
          <w:szCs w:val="22"/>
        </w:rPr>
      </w:pPr>
    </w:p>
    <w:p w:rsidR="00BF5585" w:rsidRDefault="004048E4" w:rsidP="005D2ABD">
      <w:pPr>
        <w:pBdr>
          <w:bottom w:val="dotted" w:sz="24" w:space="0" w:color="auto"/>
        </w:pBdr>
        <w:rPr>
          <w:rFonts w:asciiTheme="majorHAnsi" w:hAnsiTheme="majorHAnsi"/>
          <w:color w:val="000000"/>
          <w:sz w:val="22"/>
          <w:szCs w:val="22"/>
        </w:rPr>
      </w:pPr>
      <w:r>
        <w:rPr>
          <w:rFonts w:asciiTheme="majorHAnsi" w:hAnsiTheme="majorHAnsi"/>
          <w:color w:val="000000"/>
          <w:sz w:val="22"/>
          <w:szCs w:val="22"/>
        </w:rPr>
        <w:t xml:space="preserve">               </w:t>
      </w:r>
      <w:r w:rsidRPr="004048E4">
        <w:rPr>
          <w:rFonts w:asciiTheme="majorHAnsi" w:hAnsiTheme="majorHAnsi"/>
          <w:b/>
          <w:color w:val="000000"/>
          <w:sz w:val="22"/>
          <w:szCs w:val="22"/>
        </w:rPr>
        <w:t>E.  Public Safety Committee</w:t>
      </w:r>
      <w:r w:rsidR="00BF5585">
        <w:rPr>
          <w:rFonts w:asciiTheme="majorHAnsi" w:hAnsiTheme="majorHAnsi"/>
          <w:color w:val="000000"/>
          <w:sz w:val="22"/>
          <w:szCs w:val="22"/>
        </w:rPr>
        <w:t>: Kristin Sales,</w:t>
      </w:r>
      <w:r>
        <w:rPr>
          <w:rFonts w:asciiTheme="majorHAnsi" w:hAnsiTheme="majorHAnsi"/>
          <w:color w:val="000000"/>
          <w:sz w:val="22"/>
          <w:szCs w:val="22"/>
        </w:rPr>
        <w:t xml:space="preserve"> Mel</w:t>
      </w:r>
      <w:r w:rsidR="00BF5585">
        <w:rPr>
          <w:rFonts w:asciiTheme="majorHAnsi" w:hAnsiTheme="majorHAnsi"/>
          <w:color w:val="000000"/>
          <w:sz w:val="22"/>
          <w:szCs w:val="22"/>
        </w:rPr>
        <w:t>issa Menard, Co-Chair</w:t>
      </w:r>
      <w:r w:rsidR="00FD37D0">
        <w:rPr>
          <w:rFonts w:asciiTheme="majorHAnsi" w:hAnsiTheme="majorHAnsi"/>
          <w:color w:val="000000"/>
          <w:sz w:val="22"/>
          <w:szCs w:val="22"/>
        </w:rPr>
        <w:t>s</w:t>
      </w:r>
    </w:p>
    <w:p w:rsidR="00FD37D0" w:rsidRDefault="00FD37D0" w:rsidP="005D2ABD">
      <w:pPr>
        <w:pBdr>
          <w:bottom w:val="dotted" w:sz="24" w:space="0" w:color="auto"/>
        </w:pBdr>
        <w:rPr>
          <w:rFonts w:asciiTheme="majorHAnsi" w:hAnsiTheme="majorHAnsi"/>
          <w:color w:val="000000"/>
          <w:sz w:val="22"/>
          <w:szCs w:val="22"/>
        </w:rPr>
      </w:pPr>
    </w:p>
    <w:p w:rsidR="00FD37D0" w:rsidRDefault="00BF5585" w:rsidP="005D2ABD">
      <w:pPr>
        <w:pBdr>
          <w:bottom w:val="dotted" w:sz="24" w:space="0" w:color="auto"/>
        </w:pBdr>
        <w:rPr>
          <w:rFonts w:asciiTheme="majorHAnsi" w:hAnsiTheme="majorHAnsi"/>
          <w:color w:val="000000"/>
          <w:sz w:val="22"/>
          <w:szCs w:val="22"/>
        </w:rPr>
      </w:pPr>
      <w:r>
        <w:rPr>
          <w:rFonts w:asciiTheme="majorHAnsi" w:hAnsiTheme="majorHAnsi"/>
          <w:color w:val="000000"/>
          <w:sz w:val="22"/>
          <w:szCs w:val="22"/>
        </w:rPr>
        <w:t xml:space="preserve">               </w:t>
      </w:r>
      <w:r w:rsidRPr="00BF5585">
        <w:rPr>
          <w:rFonts w:asciiTheme="majorHAnsi" w:hAnsiTheme="majorHAnsi"/>
          <w:b/>
          <w:color w:val="000000"/>
          <w:sz w:val="22"/>
          <w:szCs w:val="22"/>
        </w:rPr>
        <w:t xml:space="preserve">F. Traffic and Transportation Committee: </w:t>
      </w:r>
      <w:proofErr w:type="spellStart"/>
      <w:r w:rsidRPr="00BF5585">
        <w:rPr>
          <w:rFonts w:asciiTheme="majorHAnsi" w:hAnsiTheme="majorHAnsi"/>
          <w:color w:val="000000"/>
          <w:sz w:val="22"/>
          <w:szCs w:val="22"/>
        </w:rPr>
        <w:t>Avo</w:t>
      </w:r>
      <w:proofErr w:type="spellEnd"/>
      <w:r w:rsidRPr="00BF5585">
        <w:rPr>
          <w:rFonts w:asciiTheme="majorHAnsi" w:hAnsiTheme="majorHAnsi"/>
          <w:color w:val="000000"/>
          <w:sz w:val="22"/>
          <w:szCs w:val="22"/>
        </w:rPr>
        <w:t xml:space="preserve"> Babian, Chair</w:t>
      </w:r>
    </w:p>
    <w:p w:rsidR="00C33452" w:rsidRDefault="00C33452" w:rsidP="005D2ABD">
      <w:pPr>
        <w:pBdr>
          <w:bottom w:val="dotted" w:sz="24" w:space="0" w:color="auto"/>
        </w:pBdr>
        <w:rPr>
          <w:rFonts w:asciiTheme="majorHAnsi" w:hAnsiTheme="majorHAnsi"/>
          <w:color w:val="000000"/>
          <w:sz w:val="22"/>
          <w:szCs w:val="22"/>
        </w:rPr>
      </w:pPr>
    </w:p>
    <w:p w:rsidR="00A02C67" w:rsidRDefault="00BF5585" w:rsidP="005D2ABD">
      <w:pPr>
        <w:pBdr>
          <w:bottom w:val="dotted" w:sz="24" w:space="0" w:color="auto"/>
        </w:pBdr>
        <w:rPr>
          <w:rFonts w:asciiTheme="majorHAnsi" w:hAnsiTheme="majorHAnsi"/>
          <w:color w:val="000000"/>
          <w:sz w:val="22"/>
          <w:szCs w:val="22"/>
        </w:rPr>
      </w:pPr>
      <w:r>
        <w:rPr>
          <w:rFonts w:asciiTheme="majorHAnsi" w:hAnsiTheme="majorHAnsi"/>
          <w:color w:val="000000"/>
          <w:sz w:val="22"/>
          <w:szCs w:val="22"/>
        </w:rPr>
        <w:t xml:space="preserve">               </w:t>
      </w:r>
      <w:r w:rsidRPr="00BF5585">
        <w:rPr>
          <w:rFonts w:asciiTheme="majorHAnsi" w:hAnsiTheme="majorHAnsi"/>
          <w:b/>
          <w:color w:val="000000"/>
          <w:sz w:val="22"/>
          <w:szCs w:val="22"/>
        </w:rPr>
        <w:t>G.</w:t>
      </w:r>
      <w:r>
        <w:rPr>
          <w:rFonts w:asciiTheme="majorHAnsi" w:hAnsiTheme="majorHAnsi"/>
          <w:color w:val="000000"/>
          <w:sz w:val="22"/>
          <w:szCs w:val="22"/>
        </w:rPr>
        <w:t xml:space="preserve">  </w:t>
      </w:r>
      <w:r w:rsidRPr="00BF5585">
        <w:rPr>
          <w:rFonts w:asciiTheme="majorHAnsi" w:hAnsiTheme="majorHAnsi"/>
          <w:b/>
          <w:color w:val="000000"/>
          <w:sz w:val="22"/>
          <w:szCs w:val="22"/>
        </w:rPr>
        <w:t>Animal Welfare</w:t>
      </w:r>
      <w:r>
        <w:rPr>
          <w:rFonts w:asciiTheme="majorHAnsi" w:hAnsiTheme="majorHAnsi"/>
          <w:color w:val="000000"/>
          <w:sz w:val="22"/>
          <w:szCs w:val="22"/>
        </w:rPr>
        <w:t xml:space="preserve">: Debbie </w:t>
      </w:r>
      <w:proofErr w:type="spellStart"/>
      <w:r>
        <w:rPr>
          <w:rFonts w:asciiTheme="majorHAnsi" w:hAnsiTheme="majorHAnsi"/>
          <w:color w:val="000000"/>
          <w:sz w:val="22"/>
          <w:szCs w:val="22"/>
        </w:rPr>
        <w:t>Kozin</w:t>
      </w:r>
      <w:proofErr w:type="spellEnd"/>
      <w:r>
        <w:rPr>
          <w:rFonts w:asciiTheme="majorHAnsi" w:hAnsiTheme="majorHAnsi"/>
          <w:color w:val="000000"/>
          <w:sz w:val="22"/>
          <w:szCs w:val="22"/>
        </w:rPr>
        <w:t>, Chair</w:t>
      </w:r>
    </w:p>
    <w:p w:rsidR="00C33452" w:rsidRPr="00093A84" w:rsidRDefault="00C33452" w:rsidP="005D2ABD">
      <w:pPr>
        <w:pBdr>
          <w:bottom w:val="dotted" w:sz="24" w:space="0" w:color="auto"/>
        </w:pBdr>
        <w:rPr>
          <w:rFonts w:asciiTheme="majorHAnsi" w:hAnsiTheme="majorHAnsi"/>
          <w:color w:val="000000"/>
          <w:sz w:val="22"/>
          <w:szCs w:val="22"/>
        </w:rPr>
      </w:pPr>
    </w:p>
    <w:p w:rsidR="005D2ABD" w:rsidRPr="00BF5585" w:rsidRDefault="005D2ABD" w:rsidP="005D2ABD">
      <w:pPr>
        <w:pBdr>
          <w:bottom w:val="dotted" w:sz="24" w:space="0" w:color="auto"/>
        </w:pBdr>
        <w:rPr>
          <w:rFonts w:asciiTheme="majorHAnsi" w:hAnsiTheme="majorHAnsi"/>
          <w:b/>
          <w:color w:val="000000"/>
          <w:sz w:val="22"/>
          <w:szCs w:val="22"/>
        </w:rPr>
      </w:pPr>
      <w:r w:rsidRPr="00BF5585">
        <w:rPr>
          <w:rFonts w:asciiTheme="majorHAnsi" w:hAnsiTheme="majorHAnsi"/>
          <w:b/>
          <w:color w:val="000000"/>
          <w:sz w:val="22"/>
          <w:szCs w:val="22"/>
        </w:rPr>
        <w:t xml:space="preserve">    </w:t>
      </w:r>
    </w:p>
    <w:p w:rsidR="005D2ABD" w:rsidRPr="00A04746" w:rsidRDefault="005D2ABD" w:rsidP="005D2ABD">
      <w:pPr>
        <w:pBdr>
          <w:bottom w:val="dotted" w:sz="24" w:space="0" w:color="auto"/>
        </w:pBdr>
        <w:rPr>
          <w:rFonts w:asciiTheme="majorHAnsi" w:hAnsiTheme="majorHAnsi"/>
          <w:color w:val="000000"/>
          <w:sz w:val="22"/>
          <w:szCs w:val="22"/>
        </w:rPr>
      </w:pPr>
      <w:r>
        <w:rPr>
          <w:rFonts w:asciiTheme="majorHAnsi" w:hAnsiTheme="majorHAnsi"/>
          <w:b/>
          <w:color w:val="000000"/>
          <w:sz w:val="22"/>
          <w:szCs w:val="22"/>
        </w:rPr>
        <w:t xml:space="preserve">        11</w:t>
      </w:r>
      <w:r w:rsidRPr="00D6372C">
        <w:rPr>
          <w:rFonts w:asciiTheme="majorHAnsi" w:hAnsiTheme="majorHAnsi"/>
          <w:b/>
          <w:color w:val="000000"/>
          <w:sz w:val="22"/>
          <w:szCs w:val="22"/>
        </w:rPr>
        <w:t>.</w:t>
      </w:r>
      <w:r w:rsidRPr="00A04746">
        <w:rPr>
          <w:rFonts w:asciiTheme="majorHAnsi" w:hAnsiTheme="majorHAnsi"/>
          <w:color w:val="000000"/>
          <w:sz w:val="22"/>
          <w:szCs w:val="22"/>
        </w:rPr>
        <w:t xml:space="preserve"> </w:t>
      </w:r>
      <w:r w:rsidRPr="00A04746">
        <w:rPr>
          <w:rFonts w:asciiTheme="majorHAnsi" w:hAnsiTheme="majorHAnsi"/>
          <w:b/>
          <w:color w:val="000000"/>
          <w:sz w:val="22"/>
          <w:szCs w:val="22"/>
        </w:rPr>
        <w:t>Treasurer’s Report</w:t>
      </w:r>
      <w:r w:rsidRPr="00A04746">
        <w:rPr>
          <w:rFonts w:asciiTheme="majorHAnsi" w:hAnsiTheme="majorHAnsi"/>
          <w:color w:val="000000"/>
          <w:sz w:val="22"/>
          <w:szCs w:val="22"/>
        </w:rPr>
        <w:t xml:space="preserve">: </w:t>
      </w:r>
      <w:r>
        <w:rPr>
          <w:rFonts w:asciiTheme="majorHAnsi" w:hAnsiTheme="majorHAnsi"/>
          <w:color w:val="000000"/>
          <w:sz w:val="22"/>
          <w:szCs w:val="22"/>
        </w:rPr>
        <w:t>Tom Capps, Treasurer</w:t>
      </w:r>
    </w:p>
    <w:tbl>
      <w:tblPr>
        <w:tblW w:w="11593" w:type="dxa"/>
        <w:tblInd w:w="-360" w:type="dxa"/>
        <w:shd w:val="clear" w:color="auto" w:fill="FFFFFF"/>
        <w:tblLayout w:type="fixed"/>
        <w:tblCellMar>
          <w:top w:w="60" w:type="dxa"/>
          <w:left w:w="15" w:type="dxa"/>
          <w:bottom w:w="15" w:type="dxa"/>
          <w:right w:w="15" w:type="dxa"/>
        </w:tblCellMar>
        <w:tblLook w:val="04A0"/>
      </w:tblPr>
      <w:tblGrid>
        <w:gridCol w:w="11593"/>
      </w:tblGrid>
      <w:tr w:rsidR="005D2ABD" w:rsidRPr="001B2DBC" w:rsidTr="00636653">
        <w:tc>
          <w:tcPr>
            <w:tcW w:w="11593" w:type="dxa"/>
            <w:shd w:val="clear" w:color="auto" w:fill="FFFFFF"/>
            <w:tcMar>
              <w:top w:w="0" w:type="dxa"/>
              <w:left w:w="0" w:type="dxa"/>
              <w:bottom w:w="0" w:type="dxa"/>
              <w:right w:w="0" w:type="dxa"/>
            </w:tcMar>
            <w:vAlign w:val="center"/>
            <w:hideMark/>
          </w:tcPr>
          <w:tbl>
            <w:tblPr>
              <w:tblW w:w="9360" w:type="dxa"/>
              <w:jc w:val="center"/>
              <w:tblBorders>
                <w:top w:val="single" w:sz="4" w:space="0" w:color="DBDADA"/>
                <w:left w:val="single" w:sz="4" w:space="0" w:color="DBDADA"/>
                <w:bottom w:val="single" w:sz="4" w:space="0" w:color="DBDADA"/>
                <w:right w:val="single" w:sz="4" w:space="0" w:color="DBDADA"/>
              </w:tblBorders>
              <w:shd w:val="clear" w:color="auto" w:fill="FFFFFF"/>
              <w:tblLayout w:type="fixed"/>
              <w:tblCellMar>
                <w:top w:w="120" w:type="dxa"/>
                <w:left w:w="120" w:type="dxa"/>
                <w:bottom w:w="120" w:type="dxa"/>
                <w:right w:w="120" w:type="dxa"/>
              </w:tblCellMar>
              <w:tblLook w:val="04A0"/>
            </w:tblPr>
            <w:tblGrid>
              <w:gridCol w:w="9360"/>
            </w:tblGrid>
            <w:tr w:rsidR="005D2ABD" w:rsidRPr="001B2DBC" w:rsidTr="00636653">
              <w:trPr>
                <w:jc w:val="center"/>
              </w:trPr>
              <w:tc>
                <w:tcPr>
                  <w:tcW w:w="9360" w:type="dxa"/>
                  <w:shd w:val="clear" w:color="auto" w:fill="FFFFFF"/>
                  <w:tcMar>
                    <w:top w:w="0" w:type="dxa"/>
                    <w:left w:w="120" w:type="dxa"/>
                    <w:bottom w:w="0" w:type="dxa"/>
                    <w:right w:w="72" w:type="dxa"/>
                  </w:tcMar>
                  <w:vAlign w:val="center"/>
                  <w:hideMark/>
                </w:tcPr>
                <w:p w:rsidR="00B30F0F" w:rsidRPr="00093A84" w:rsidRDefault="005D2ABD" w:rsidP="00C33452">
                  <w:pPr>
                    <w:pStyle w:val="NoSpacing"/>
                    <w:numPr>
                      <w:ilvl w:val="0"/>
                      <w:numId w:val="6"/>
                    </w:numPr>
                    <w:spacing w:after="120"/>
                    <w:rPr>
                      <w:rFonts w:asciiTheme="majorHAnsi" w:hAnsiTheme="majorHAnsi" w:cs="Arial"/>
                      <w:b/>
                    </w:rPr>
                  </w:pPr>
                  <w:r w:rsidRPr="00E223AA">
                    <w:rPr>
                      <w:rFonts w:asciiTheme="majorHAnsi" w:hAnsiTheme="majorHAnsi" w:cs="Arial"/>
                      <w:b/>
                      <w:color w:val="000000"/>
                    </w:rPr>
                    <w:t> </w:t>
                  </w:r>
                  <w:r w:rsidR="00B30F0F" w:rsidRPr="00E223AA">
                    <w:rPr>
                      <w:rFonts w:asciiTheme="majorHAnsi" w:hAnsiTheme="majorHAnsi" w:cs="Arial"/>
                      <w:b/>
                    </w:rPr>
                    <w:t>Consent Calendar</w:t>
                  </w:r>
                  <w:r w:rsidR="00E223AA">
                    <w:rPr>
                      <w:rFonts w:asciiTheme="majorHAnsi" w:hAnsiTheme="majorHAnsi" w:cs="Arial"/>
                    </w:rPr>
                    <w:t xml:space="preserve">: </w:t>
                  </w:r>
                  <w:r w:rsidR="00093A84">
                    <w:rPr>
                      <w:rFonts w:asciiTheme="majorHAnsi" w:hAnsiTheme="majorHAnsi" w:cs="Arial"/>
                    </w:rPr>
                    <w:t>(</w:t>
                  </w:r>
                  <w:r w:rsidR="00E223AA" w:rsidRPr="00093A84">
                    <w:rPr>
                      <w:rFonts w:asciiTheme="majorHAnsi" w:hAnsiTheme="majorHAnsi" w:cs="Arial"/>
                      <w:b/>
                    </w:rPr>
                    <w:t>No discussion required</w:t>
                  </w:r>
                  <w:r w:rsidR="00093A84">
                    <w:rPr>
                      <w:rFonts w:asciiTheme="majorHAnsi" w:hAnsiTheme="majorHAnsi" w:cs="Arial"/>
                      <w:b/>
                    </w:rPr>
                    <w:t xml:space="preserve"> </w:t>
                  </w:r>
                  <w:r w:rsidR="00093A84" w:rsidRPr="00093A84">
                    <w:rPr>
                      <w:rFonts w:asciiTheme="majorHAnsi" w:hAnsiTheme="majorHAnsi" w:cs="Arial"/>
                      <w:b/>
                    </w:rPr>
                    <w:t xml:space="preserve"> 18</w:t>
                  </w:r>
                  <w:r w:rsidR="00B30F0F" w:rsidRPr="00093A84">
                    <w:rPr>
                      <w:rFonts w:asciiTheme="majorHAnsi" w:hAnsiTheme="majorHAnsi" w:cs="Arial"/>
                      <w:b/>
                    </w:rPr>
                    <w:t xml:space="preserve"> items)</w:t>
                  </w:r>
                </w:p>
                <w:p w:rsidR="00B30F0F" w:rsidRPr="00B30F0F" w:rsidRDefault="00B30F0F" w:rsidP="00C33452">
                  <w:pPr>
                    <w:pStyle w:val="NoSpacing"/>
                    <w:numPr>
                      <w:ilvl w:val="1"/>
                      <w:numId w:val="6"/>
                    </w:numPr>
                    <w:spacing w:after="120"/>
                    <w:rPr>
                      <w:rFonts w:asciiTheme="majorHAnsi" w:hAnsiTheme="majorHAnsi" w:cs="Arial"/>
                    </w:rPr>
                  </w:pPr>
                  <w:r w:rsidRPr="00B30F0F">
                    <w:rPr>
                      <w:rFonts w:asciiTheme="majorHAnsi" w:hAnsiTheme="majorHAnsi" w:cs="Arial"/>
                    </w:rPr>
                    <w:t>Approve and adopt Monthly Expense Report for May 2016;</w:t>
                  </w:r>
                </w:p>
                <w:p w:rsidR="00B30F0F" w:rsidRPr="00B30F0F" w:rsidRDefault="00B30F0F" w:rsidP="00B30F0F">
                  <w:pPr>
                    <w:pStyle w:val="NoSpacing"/>
                    <w:numPr>
                      <w:ilvl w:val="1"/>
                      <w:numId w:val="6"/>
                    </w:numPr>
                    <w:spacing w:after="120"/>
                    <w:rPr>
                      <w:rFonts w:asciiTheme="majorHAnsi" w:hAnsiTheme="majorHAnsi" w:cs="Arial"/>
                    </w:rPr>
                  </w:pPr>
                  <w:r w:rsidRPr="00B30F0F">
                    <w:rPr>
                      <w:rFonts w:asciiTheme="majorHAnsi" w:hAnsiTheme="majorHAnsi" w:cs="Arial"/>
                    </w:rPr>
                    <w:t>Approve and adopt Monthly Expense Report for June 2016;</w:t>
                  </w:r>
                </w:p>
                <w:p w:rsidR="00B30F0F" w:rsidRPr="00B30F0F" w:rsidRDefault="00B30F0F" w:rsidP="00C33452">
                  <w:pPr>
                    <w:pStyle w:val="NoSpacing"/>
                    <w:numPr>
                      <w:ilvl w:val="1"/>
                      <w:numId w:val="6"/>
                    </w:numPr>
                    <w:spacing w:after="120"/>
                    <w:rPr>
                      <w:rFonts w:asciiTheme="majorHAnsi" w:hAnsiTheme="majorHAnsi" w:cs="Arial"/>
                    </w:rPr>
                  </w:pPr>
                  <w:r w:rsidRPr="00B30F0F">
                    <w:rPr>
                      <w:rFonts w:asciiTheme="majorHAnsi" w:hAnsiTheme="majorHAnsi" w:cs="Arial"/>
                    </w:rPr>
                    <w:t>Approve up to $1,32</w:t>
                  </w:r>
                  <w:r w:rsidR="00E223AA">
                    <w:rPr>
                      <w:rFonts w:asciiTheme="majorHAnsi" w:hAnsiTheme="majorHAnsi" w:cs="Arial"/>
                    </w:rPr>
                    <w:t>0.00 t</w:t>
                  </w:r>
                  <w:r w:rsidR="00A02C67">
                    <w:rPr>
                      <w:rFonts w:asciiTheme="majorHAnsi" w:hAnsiTheme="majorHAnsi" w:cs="Arial"/>
                    </w:rPr>
                    <w:t>o pay t</w:t>
                  </w:r>
                  <w:r w:rsidR="00E223AA">
                    <w:rPr>
                      <w:rFonts w:asciiTheme="majorHAnsi" w:hAnsiTheme="majorHAnsi" w:cs="Arial"/>
                    </w:rPr>
                    <w:t xml:space="preserve">he </w:t>
                  </w:r>
                  <w:proofErr w:type="spellStart"/>
                  <w:r w:rsidR="00E223AA">
                    <w:rPr>
                      <w:rFonts w:asciiTheme="majorHAnsi" w:hAnsiTheme="majorHAnsi" w:cs="Arial"/>
                    </w:rPr>
                    <w:t>Webc</w:t>
                  </w:r>
                  <w:r w:rsidRPr="00B30F0F">
                    <w:rPr>
                      <w:rFonts w:asciiTheme="majorHAnsi" w:hAnsiTheme="majorHAnsi" w:cs="Arial"/>
                    </w:rPr>
                    <w:t>orner</w:t>
                  </w:r>
                  <w:proofErr w:type="spellEnd"/>
                  <w:r w:rsidRPr="00B30F0F">
                    <w:rPr>
                      <w:rFonts w:asciiTheme="majorHAnsi" w:hAnsiTheme="majorHAnsi" w:cs="Arial"/>
                    </w:rPr>
                    <w:t xml:space="preserve"> for SONC website hosting and maintenance and one extra SONC domain email during Fiscal Year 2016 – 2017  </w:t>
                  </w:r>
                </w:p>
                <w:p w:rsidR="00B30F0F" w:rsidRPr="00B30F0F" w:rsidRDefault="00B30F0F" w:rsidP="00B30F0F">
                  <w:pPr>
                    <w:pStyle w:val="NoSpacing"/>
                    <w:numPr>
                      <w:ilvl w:val="1"/>
                      <w:numId w:val="6"/>
                    </w:numPr>
                    <w:spacing w:after="120"/>
                    <w:rPr>
                      <w:rFonts w:asciiTheme="majorHAnsi" w:hAnsiTheme="majorHAnsi" w:cs="Arial"/>
                    </w:rPr>
                  </w:pPr>
                  <w:r w:rsidRPr="00B30F0F">
                    <w:rPr>
                      <w:rFonts w:asciiTheme="majorHAnsi" w:hAnsiTheme="majorHAnsi" w:cs="Arial"/>
                    </w:rPr>
                    <w:t>Approve up to $300.00 to pay AT&amp;T for SONC Voice Mail messaging service during Fiscal Year 2016 – 2017</w:t>
                  </w:r>
                </w:p>
                <w:p w:rsidR="00B30F0F" w:rsidRPr="00B30F0F" w:rsidRDefault="00B30F0F" w:rsidP="00B30F0F">
                  <w:pPr>
                    <w:pStyle w:val="NoSpacing"/>
                    <w:numPr>
                      <w:ilvl w:val="1"/>
                      <w:numId w:val="6"/>
                    </w:numPr>
                    <w:spacing w:after="120"/>
                    <w:rPr>
                      <w:rFonts w:asciiTheme="majorHAnsi" w:hAnsiTheme="majorHAnsi" w:cs="Arial"/>
                    </w:rPr>
                  </w:pPr>
                  <w:r w:rsidRPr="00B30F0F">
                    <w:rPr>
                      <w:rFonts w:asciiTheme="majorHAnsi" w:hAnsiTheme="majorHAnsi" w:cs="Arial"/>
                    </w:rPr>
                    <w:t>Approve up to $750.00 to pay for SONC Board and Committee printing and copying services during Fiscal Year 2016 – 2017</w:t>
                  </w:r>
                </w:p>
                <w:p w:rsidR="00B30F0F" w:rsidRPr="00B30F0F" w:rsidRDefault="00B30F0F" w:rsidP="00B30F0F">
                  <w:pPr>
                    <w:pStyle w:val="NoSpacing"/>
                    <w:numPr>
                      <w:ilvl w:val="1"/>
                      <w:numId w:val="6"/>
                    </w:numPr>
                    <w:spacing w:after="120"/>
                    <w:rPr>
                      <w:rFonts w:asciiTheme="majorHAnsi" w:hAnsiTheme="majorHAnsi" w:cs="Arial"/>
                    </w:rPr>
                  </w:pPr>
                  <w:r w:rsidRPr="00B30F0F">
                    <w:rPr>
                      <w:rFonts w:asciiTheme="majorHAnsi" w:hAnsiTheme="majorHAnsi" w:cs="Arial"/>
                    </w:rPr>
                    <w:t>Approve up to $1,900.00 to pay L</w:t>
                  </w:r>
                  <w:r w:rsidR="00FD37D0">
                    <w:rPr>
                      <w:rFonts w:asciiTheme="majorHAnsi" w:hAnsiTheme="majorHAnsi" w:cs="Arial"/>
                    </w:rPr>
                    <w:t>AUSD</w:t>
                  </w:r>
                  <w:r w:rsidRPr="00B30F0F">
                    <w:rPr>
                      <w:rFonts w:asciiTheme="majorHAnsi" w:hAnsiTheme="majorHAnsi" w:cs="Arial"/>
                    </w:rPr>
                    <w:t xml:space="preserve"> for SONC Board Meeting space rental during Fiscal Year 2016 – 2017</w:t>
                  </w:r>
                </w:p>
                <w:p w:rsidR="00B30F0F" w:rsidRPr="00B30F0F" w:rsidRDefault="00B30F0F" w:rsidP="00B30F0F">
                  <w:pPr>
                    <w:pStyle w:val="NoSpacing"/>
                    <w:numPr>
                      <w:ilvl w:val="1"/>
                      <w:numId w:val="6"/>
                    </w:numPr>
                    <w:spacing w:after="120"/>
                    <w:rPr>
                      <w:rFonts w:asciiTheme="majorHAnsi" w:hAnsiTheme="majorHAnsi" w:cs="Arial"/>
                    </w:rPr>
                  </w:pPr>
                  <w:r w:rsidRPr="00B30F0F">
                    <w:rPr>
                      <w:rFonts w:asciiTheme="majorHAnsi" w:hAnsiTheme="majorHAnsi" w:cs="Arial"/>
                    </w:rPr>
                    <w:t>Approve up to $2,600 to pay Los Angeles Public Library for Land Use Committee Meetings overtime security during Fiscal Year 2016 – 2017</w:t>
                  </w:r>
                </w:p>
                <w:p w:rsidR="00B30F0F" w:rsidRPr="00B30F0F" w:rsidRDefault="00B30F0F" w:rsidP="00B30F0F">
                  <w:pPr>
                    <w:pStyle w:val="NoSpacing"/>
                    <w:numPr>
                      <w:ilvl w:val="1"/>
                      <w:numId w:val="6"/>
                    </w:numPr>
                    <w:spacing w:after="120"/>
                    <w:rPr>
                      <w:rFonts w:asciiTheme="majorHAnsi" w:hAnsiTheme="majorHAnsi" w:cs="Arial"/>
                    </w:rPr>
                  </w:pPr>
                  <w:r w:rsidRPr="00B30F0F">
                    <w:rPr>
                      <w:rFonts w:asciiTheme="majorHAnsi" w:hAnsiTheme="majorHAnsi" w:cs="Arial"/>
                    </w:rPr>
                    <w:t>Approve up to $5,000.00 to pay Lloyd’s Staffing for SONC Administrative Assistant hours worked during Fiscal Year 2016 – 2017</w:t>
                  </w:r>
                </w:p>
                <w:p w:rsidR="00B30F0F" w:rsidRPr="00B30F0F" w:rsidRDefault="00B30F0F" w:rsidP="00B30F0F">
                  <w:pPr>
                    <w:pStyle w:val="NoSpacing"/>
                    <w:numPr>
                      <w:ilvl w:val="1"/>
                      <w:numId w:val="6"/>
                    </w:numPr>
                    <w:spacing w:after="120"/>
                    <w:rPr>
                      <w:rFonts w:asciiTheme="majorHAnsi" w:hAnsiTheme="majorHAnsi" w:cs="Arial"/>
                    </w:rPr>
                  </w:pPr>
                  <w:r w:rsidRPr="00B30F0F">
                    <w:rPr>
                      <w:rFonts w:asciiTheme="majorHAnsi" w:hAnsiTheme="majorHAnsi" w:cs="Arial"/>
                    </w:rPr>
                    <w:t>Approve up to $2,040.00 to pay for refreshments at SONC Board, Committees meetings during Fiscal Year 2016 – 2017</w:t>
                  </w:r>
                </w:p>
                <w:p w:rsidR="00B30F0F" w:rsidRPr="00B30F0F" w:rsidRDefault="00B30F0F" w:rsidP="00B30F0F">
                  <w:pPr>
                    <w:pStyle w:val="NoSpacing"/>
                    <w:numPr>
                      <w:ilvl w:val="1"/>
                      <w:numId w:val="6"/>
                    </w:numPr>
                    <w:spacing w:after="120"/>
                    <w:rPr>
                      <w:rFonts w:asciiTheme="majorHAnsi" w:hAnsiTheme="majorHAnsi" w:cs="Arial"/>
                    </w:rPr>
                  </w:pPr>
                  <w:r w:rsidRPr="00B30F0F">
                    <w:rPr>
                      <w:rFonts w:asciiTheme="majorHAnsi" w:hAnsiTheme="majorHAnsi" w:cs="Arial"/>
                    </w:rPr>
                    <w:t>Approve up to $750.00 to pay Carla’s Café at CBS Studios toward refreshments for two Valley Alliance of Neighborhood Council events (Planning Forum\Anniversary Mixer and Holiday Mixer - $375.00 each event) during Fiscal Year 2016 – 2017</w:t>
                  </w:r>
                </w:p>
                <w:p w:rsidR="00B30F0F" w:rsidRPr="00B30F0F" w:rsidRDefault="00B30F0F" w:rsidP="00B30F0F">
                  <w:pPr>
                    <w:pStyle w:val="NoSpacing"/>
                    <w:numPr>
                      <w:ilvl w:val="1"/>
                      <w:numId w:val="6"/>
                    </w:numPr>
                    <w:spacing w:after="120"/>
                    <w:rPr>
                      <w:rFonts w:asciiTheme="majorHAnsi" w:hAnsiTheme="majorHAnsi" w:cs="Arial"/>
                    </w:rPr>
                  </w:pPr>
                  <w:r w:rsidRPr="00B30F0F">
                    <w:rPr>
                      <w:rFonts w:asciiTheme="majorHAnsi" w:hAnsiTheme="majorHAnsi" w:cs="Arial"/>
                    </w:rPr>
                    <w:t xml:space="preserve">Approve up to $240.00 to pay United States Postal Service for postage and </w:t>
                  </w:r>
                  <w:r w:rsidR="00FD37D0">
                    <w:rPr>
                      <w:rFonts w:asciiTheme="majorHAnsi" w:hAnsiTheme="majorHAnsi" w:cs="Arial"/>
                    </w:rPr>
                    <w:t>SONC Post Office B</w:t>
                  </w:r>
                  <w:r w:rsidRPr="00B30F0F">
                    <w:rPr>
                      <w:rFonts w:asciiTheme="majorHAnsi" w:hAnsiTheme="majorHAnsi" w:cs="Arial"/>
                    </w:rPr>
                    <w:t>ox annual renewal fee during Fiscal Year 2016 – 2017</w:t>
                  </w:r>
                </w:p>
                <w:p w:rsidR="00B30F0F" w:rsidRPr="00B30F0F" w:rsidRDefault="00B30F0F" w:rsidP="00B30F0F">
                  <w:pPr>
                    <w:pStyle w:val="NoSpacing"/>
                    <w:numPr>
                      <w:ilvl w:val="1"/>
                      <w:numId w:val="6"/>
                    </w:numPr>
                    <w:spacing w:after="120"/>
                    <w:rPr>
                      <w:rFonts w:asciiTheme="majorHAnsi" w:hAnsiTheme="majorHAnsi" w:cs="Arial"/>
                    </w:rPr>
                  </w:pPr>
                  <w:r w:rsidRPr="00B30F0F">
                    <w:rPr>
                      <w:rFonts w:asciiTheme="majorHAnsi" w:hAnsiTheme="majorHAnsi" w:cs="Arial"/>
                    </w:rPr>
                    <w:t>Approve up to $600.00 to pay Sherman Oaks Chamber of Commerce for a space, canopy, table and chairs and refreshments for SONC participation in the annual Sherman Oaks Street Fair on Sunday, October 16</w:t>
                  </w:r>
                  <w:r w:rsidR="00FD37D0">
                    <w:rPr>
                      <w:rFonts w:asciiTheme="majorHAnsi" w:hAnsiTheme="majorHAnsi" w:cs="Arial"/>
                    </w:rPr>
                    <w:t xml:space="preserve">, </w:t>
                  </w:r>
                  <w:r w:rsidRPr="00B30F0F">
                    <w:rPr>
                      <w:rFonts w:asciiTheme="majorHAnsi" w:hAnsiTheme="majorHAnsi" w:cs="Arial"/>
                    </w:rPr>
                    <w:t>10:00 a.m. – 6:00 p.m.</w:t>
                  </w:r>
                </w:p>
                <w:p w:rsidR="00B30F0F" w:rsidRPr="00B30F0F" w:rsidRDefault="00B30F0F" w:rsidP="00B30F0F">
                  <w:pPr>
                    <w:pStyle w:val="NoSpacing"/>
                    <w:numPr>
                      <w:ilvl w:val="1"/>
                      <w:numId w:val="6"/>
                    </w:numPr>
                    <w:spacing w:after="120"/>
                    <w:rPr>
                      <w:rFonts w:asciiTheme="majorHAnsi" w:hAnsiTheme="majorHAnsi" w:cs="Arial"/>
                    </w:rPr>
                  </w:pPr>
                  <w:r w:rsidRPr="00B30F0F">
                    <w:rPr>
                      <w:rFonts w:asciiTheme="majorHAnsi" w:hAnsiTheme="majorHAnsi" w:cs="Arial"/>
                    </w:rPr>
                    <w:t xml:space="preserve">Approve up to $1,300 for a benches and plant materials to improve Ernie’s Walk located at </w:t>
                  </w:r>
                  <w:proofErr w:type="spellStart"/>
                  <w:r w:rsidRPr="00B30F0F">
                    <w:rPr>
                      <w:rFonts w:asciiTheme="majorHAnsi" w:hAnsiTheme="majorHAnsi" w:cs="Arial"/>
                    </w:rPr>
                    <w:t>Kester</w:t>
                  </w:r>
                  <w:proofErr w:type="spellEnd"/>
                  <w:r w:rsidRPr="00B30F0F">
                    <w:rPr>
                      <w:rFonts w:asciiTheme="majorHAnsi" w:hAnsiTheme="majorHAnsi" w:cs="Arial"/>
                    </w:rPr>
                    <w:t xml:space="preserve"> and the LA River;</w:t>
                  </w:r>
                </w:p>
                <w:p w:rsidR="00B30F0F" w:rsidRPr="00B30F0F" w:rsidRDefault="00B30F0F" w:rsidP="00B30F0F">
                  <w:pPr>
                    <w:pStyle w:val="NoSpacing"/>
                    <w:numPr>
                      <w:ilvl w:val="1"/>
                      <w:numId w:val="6"/>
                    </w:numPr>
                    <w:spacing w:after="120"/>
                    <w:rPr>
                      <w:rFonts w:asciiTheme="majorHAnsi" w:hAnsiTheme="majorHAnsi" w:cs="Arial"/>
                    </w:rPr>
                  </w:pPr>
                  <w:r w:rsidRPr="00B30F0F">
                    <w:rPr>
                      <w:rFonts w:asciiTheme="majorHAnsi" w:hAnsiTheme="majorHAnsi" w:cs="Arial"/>
                    </w:rPr>
                    <w:t>Approve up to $750 for the Land Use – Vision subcommittee for printing and mounting of</w:t>
                  </w:r>
                  <w:r w:rsidR="00FD37D0">
                    <w:rPr>
                      <w:rFonts w:asciiTheme="majorHAnsi" w:hAnsiTheme="majorHAnsi" w:cs="Arial"/>
                    </w:rPr>
                    <w:t xml:space="preserve"> presentation materials to the B</w:t>
                  </w:r>
                  <w:r w:rsidRPr="00B30F0F">
                    <w:rPr>
                      <w:rFonts w:asciiTheme="majorHAnsi" w:hAnsiTheme="majorHAnsi" w:cs="Arial"/>
                    </w:rPr>
                    <w:t>oard and committees;</w:t>
                  </w:r>
                </w:p>
                <w:p w:rsidR="00B30F0F" w:rsidRPr="00B30F0F" w:rsidRDefault="00B30F0F" w:rsidP="00B30F0F">
                  <w:pPr>
                    <w:pStyle w:val="NoSpacing"/>
                    <w:numPr>
                      <w:ilvl w:val="1"/>
                      <w:numId w:val="6"/>
                    </w:numPr>
                    <w:spacing w:after="120"/>
                    <w:rPr>
                      <w:rFonts w:asciiTheme="majorHAnsi" w:hAnsiTheme="majorHAnsi" w:cs="Arial"/>
                    </w:rPr>
                  </w:pPr>
                  <w:r w:rsidRPr="00B30F0F">
                    <w:rPr>
                      <w:rFonts w:asciiTheme="majorHAnsi" w:hAnsiTheme="majorHAnsi" w:cs="Arial"/>
                    </w:rPr>
                    <w:t>Approve up to $900 for a 10’ X 10’ Shade Canopy, weights, rolling case and silk screening of SONC branding to be used for off</w:t>
                  </w:r>
                  <w:r w:rsidR="00C65CAA">
                    <w:rPr>
                      <w:rFonts w:asciiTheme="majorHAnsi" w:hAnsiTheme="majorHAnsi" w:cs="Arial"/>
                    </w:rPr>
                    <w:t>-</w:t>
                  </w:r>
                  <w:r w:rsidRPr="00B30F0F">
                    <w:rPr>
                      <w:rFonts w:asciiTheme="majorHAnsi" w:hAnsiTheme="majorHAnsi" w:cs="Arial"/>
                    </w:rPr>
                    <w:t xml:space="preserve"> site events;</w:t>
                  </w:r>
                </w:p>
                <w:p w:rsidR="00B30F0F" w:rsidRDefault="00B30F0F" w:rsidP="00B30F0F">
                  <w:pPr>
                    <w:pStyle w:val="NoSpacing"/>
                    <w:numPr>
                      <w:ilvl w:val="1"/>
                      <w:numId w:val="6"/>
                    </w:numPr>
                    <w:spacing w:after="120"/>
                    <w:rPr>
                      <w:rFonts w:asciiTheme="majorHAnsi" w:hAnsiTheme="majorHAnsi" w:cs="Arial"/>
                    </w:rPr>
                  </w:pPr>
                  <w:r w:rsidRPr="00B30F0F">
                    <w:rPr>
                      <w:rFonts w:asciiTheme="majorHAnsi" w:hAnsiTheme="majorHAnsi" w:cs="Arial"/>
                    </w:rPr>
                    <w:t>Approve up to $1,250 for funding for Budget Advocates annual budget for fiscal year 2016-2017 to be paid in two payments of $625.00 each</w:t>
                  </w:r>
                </w:p>
                <w:p w:rsidR="00C33452" w:rsidRPr="00B30F0F" w:rsidRDefault="00C33452" w:rsidP="00C33452">
                  <w:pPr>
                    <w:pStyle w:val="NoSpacing"/>
                    <w:spacing w:after="120"/>
                    <w:ind w:left="1080"/>
                    <w:rPr>
                      <w:rFonts w:asciiTheme="majorHAnsi" w:hAnsiTheme="majorHAnsi" w:cs="Arial"/>
                    </w:rPr>
                  </w:pPr>
                </w:p>
                <w:p w:rsidR="00B30F0F" w:rsidRPr="00B30F0F" w:rsidRDefault="00B30F0F" w:rsidP="00B30F0F">
                  <w:pPr>
                    <w:pStyle w:val="NoSpacing"/>
                    <w:numPr>
                      <w:ilvl w:val="1"/>
                      <w:numId w:val="6"/>
                    </w:numPr>
                    <w:spacing w:after="120"/>
                    <w:rPr>
                      <w:rFonts w:asciiTheme="majorHAnsi" w:hAnsiTheme="majorHAnsi" w:cs="Arial"/>
                    </w:rPr>
                  </w:pPr>
                  <w:r w:rsidRPr="00B30F0F">
                    <w:rPr>
                      <w:rFonts w:asciiTheme="majorHAnsi" w:hAnsiTheme="majorHAnsi" w:cs="Arial"/>
                    </w:rPr>
                    <w:t>Approve reimbu</w:t>
                  </w:r>
                  <w:r w:rsidR="00A02C67">
                    <w:rPr>
                      <w:rFonts w:asciiTheme="majorHAnsi" w:hAnsiTheme="majorHAnsi" w:cs="Arial"/>
                    </w:rPr>
                    <w:t xml:space="preserve">rsement of $38.85 to </w:t>
                  </w:r>
                  <w:proofErr w:type="spellStart"/>
                  <w:r w:rsidR="00FD37D0">
                    <w:rPr>
                      <w:rFonts w:asciiTheme="majorHAnsi" w:hAnsiTheme="majorHAnsi" w:cs="Arial"/>
                    </w:rPr>
                    <w:t>Boardmember</w:t>
                  </w:r>
                  <w:proofErr w:type="spellEnd"/>
                  <w:r w:rsidR="00FD37D0">
                    <w:rPr>
                      <w:rFonts w:asciiTheme="majorHAnsi" w:hAnsiTheme="majorHAnsi" w:cs="Arial"/>
                    </w:rPr>
                    <w:t xml:space="preserve"> </w:t>
                  </w:r>
                  <w:r w:rsidR="00A02C67">
                    <w:rPr>
                      <w:rFonts w:asciiTheme="majorHAnsi" w:hAnsiTheme="majorHAnsi" w:cs="Arial"/>
                    </w:rPr>
                    <w:t>Tom Capps,</w:t>
                  </w:r>
                  <w:r w:rsidRPr="00B30F0F">
                    <w:rPr>
                      <w:rFonts w:asciiTheme="majorHAnsi" w:hAnsiTheme="majorHAnsi" w:cs="Arial"/>
                    </w:rPr>
                    <w:t xml:space="preserve"> for copies for the June 13,</w:t>
                  </w:r>
                  <w:r w:rsidR="000D0930">
                    <w:rPr>
                      <w:rFonts w:asciiTheme="majorHAnsi" w:hAnsiTheme="majorHAnsi" w:cs="Arial"/>
                    </w:rPr>
                    <w:t xml:space="preserve"> </w:t>
                  </w:r>
                  <w:r w:rsidRPr="00B30F0F">
                    <w:rPr>
                      <w:rFonts w:asciiTheme="majorHAnsi" w:hAnsiTheme="majorHAnsi" w:cs="Arial"/>
                    </w:rPr>
                    <w:t>2016 Board Meeting</w:t>
                  </w:r>
                </w:p>
                <w:p w:rsidR="00B30F0F" w:rsidRPr="00B30F0F" w:rsidRDefault="00B30F0F" w:rsidP="00B30F0F">
                  <w:pPr>
                    <w:pStyle w:val="NoSpacing"/>
                    <w:numPr>
                      <w:ilvl w:val="1"/>
                      <w:numId w:val="6"/>
                    </w:numPr>
                    <w:spacing w:after="120"/>
                    <w:rPr>
                      <w:rFonts w:asciiTheme="majorHAnsi" w:hAnsiTheme="majorHAnsi" w:cs="Arial"/>
                    </w:rPr>
                  </w:pPr>
                  <w:r w:rsidRPr="00B30F0F">
                    <w:rPr>
                      <w:rFonts w:asciiTheme="majorHAnsi" w:hAnsiTheme="majorHAnsi" w:cs="Arial"/>
                    </w:rPr>
                    <w:t xml:space="preserve">Approve reimbursement of $502.78 to </w:t>
                  </w:r>
                  <w:r w:rsidR="00C65CAA">
                    <w:rPr>
                      <w:rFonts w:asciiTheme="majorHAnsi" w:hAnsiTheme="majorHAnsi" w:cs="Arial"/>
                    </w:rPr>
                    <w:t xml:space="preserve">President, </w:t>
                  </w:r>
                  <w:r w:rsidRPr="00B30F0F">
                    <w:rPr>
                      <w:rFonts w:asciiTheme="majorHAnsi" w:hAnsiTheme="majorHAnsi" w:cs="Arial"/>
                    </w:rPr>
                    <w:t>Jill Banks Barad for refreshments and m</w:t>
                  </w:r>
                  <w:r w:rsidR="00FD37D0">
                    <w:rPr>
                      <w:rFonts w:asciiTheme="majorHAnsi" w:hAnsiTheme="majorHAnsi" w:cs="Arial"/>
                    </w:rPr>
                    <w:t>aterial</w:t>
                  </w:r>
                  <w:r w:rsidRPr="00B30F0F">
                    <w:rPr>
                      <w:rFonts w:asciiTheme="majorHAnsi" w:hAnsiTheme="majorHAnsi" w:cs="Arial"/>
                    </w:rPr>
                    <w:t xml:space="preserve"> for the SONC Retreat on June 25, 2016.</w:t>
                  </w:r>
                  <w:r w:rsidRPr="00B30F0F">
                    <w:rPr>
                      <w:rFonts w:asciiTheme="majorHAnsi" w:hAnsiTheme="majorHAnsi" w:cs="Arial"/>
                    </w:rPr>
                    <w:br/>
                  </w:r>
                </w:p>
                <w:p w:rsidR="00B30F0F" w:rsidRPr="00BB3DD4" w:rsidRDefault="00B30F0F" w:rsidP="00B30F0F">
                  <w:pPr>
                    <w:pStyle w:val="NoSpacing"/>
                    <w:numPr>
                      <w:ilvl w:val="0"/>
                      <w:numId w:val="6"/>
                    </w:numPr>
                    <w:spacing w:after="120"/>
                    <w:rPr>
                      <w:rFonts w:asciiTheme="majorHAnsi" w:hAnsiTheme="majorHAnsi" w:cs="Arial"/>
                      <w:b/>
                    </w:rPr>
                  </w:pPr>
                  <w:r w:rsidRPr="00E223AA">
                    <w:rPr>
                      <w:rFonts w:asciiTheme="majorHAnsi" w:hAnsiTheme="majorHAnsi" w:cs="Arial"/>
                      <w:b/>
                    </w:rPr>
                    <w:t>Regular Calendar</w:t>
                  </w:r>
                  <w:r w:rsidR="00E223AA">
                    <w:rPr>
                      <w:rFonts w:asciiTheme="majorHAnsi" w:hAnsiTheme="majorHAnsi" w:cs="Arial"/>
                    </w:rPr>
                    <w:t>: (</w:t>
                  </w:r>
                  <w:r w:rsidR="00A02C67" w:rsidRPr="00BB3DD4">
                    <w:rPr>
                      <w:rFonts w:asciiTheme="majorHAnsi" w:hAnsiTheme="majorHAnsi" w:cs="Arial"/>
                      <w:b/>
                    </w:rPr>
                    <w:t>D</w:t>
                  </w:r>
                  <w:r w:rsidRPr="00BB3DD4">
                    <w:rPr>
                      <w:rFonts w:asciiTheme="majorHAnsi" w:hAnsiTheme="majorHAnsi" w:cs="Arial"/>
                      <w:b/>
                    </w:rPr>
                    <w:t>iscussion required</w:t>
                  </w:r>
                  <w:r w:rsidR="00E223AA" w:rsidRPr="00BB3DD4">
                    <w:rPr>
                      <w:rFonts w:asciiTheme="majorHAnsi" w:hAnsiTheme="majorHAnsi" w:cs="Arial"/>
                      <w:b/>
                    </w:rPr>
                    <w:t xml:space="preserve">, </w:t>
                  </w:r>
                  <w:r w:rsidR="00BB3DD4" w:rsidRPr="00BB3DD4">
                    <w:rPr>
                      <w:rFonts w:asciiTheme="majorHAnsi" w:hAnsiTheme="majorHAnsi" w:cs="Arial"/>
                      <w:b/>
                    </w:rPr>
                    <w:t>five</w:t>
                  </w:r>
                  <w:r w:rsidR="00E223AA" w:rsidRPr="00BB3DD4">
                    <w:rPr>
                      <w:rFonts w:asciiTheme="majorHAnsi" w:hAnsiTheme="majorHAnsi" w:cs="Arial"/>
                      <w:b/>
                    </w:rPr>
                    <w:t xml:space="preserve"> items</w:t>
                  </w:r>
                  <w:r w:rsidRPr="00BB3DD4">
                    <w:rPr>
                      <w:rFonts w:asciiTheme="majorHAnsi" w:hAnsiTheme="majorHAnsi" w:cs="Arial"/>
                      <w:b/>
                    </w:rPr>
                    <w:t>)</w:t>
                  </w:r>
                </w:p>
                <w:p w:rsidR="000D0930" w:rsidRPr="00B30F0F" w:rsidRDefault="000D0930" w:rsidP="000D0930">
                  <w:pPr>
                    <w:pStyle w:val="NoSpacing"/>
                    <w:numPr>
                      <w:ilvl w:val="1"/>
                      <w:numId w:val="6"/>
                    </w:numPr>
                    <w:spacing w:after="120"/>
                    <w:rPr>
                      <w:rFonts w:asciiTheme="majorHAnsi" w:hAnsiTheme="majorHAnsi" w:cs="Arial"/>
                    </w:rPr>
                  </w:pPr>
                  <w:r w:rsidRPr="00FD37D0">
                    <w:rPr>
                      <w:rFonts w:asciiTheme="majorHAnsi" w:hAnsiTheme="majorHAnsi" w:cs="Arial"/>
                      <w:b/>
                    </w:rPr>
                    <w:t>Approve</w:t>
                  </w:r>
                  <w:r>
                    <w:rPr>
                      <w:rFonts w:asciiTheme="majorHAnsi" w:hAnsiTheme="majorHAnsi" w:cs="Arial"/>
                    </w:rPr>
                    <w:t xml:space="preserve"> and adopt SONC </w:t>
                  </w:r>
                  <w:r w:rsidRPr="00B30F0F">
                    <w:rPr>
                      <w:rFonts w:asciiTheme="majorHAnsi" w:hAnsiTheme="majorHAnsi" w:cs="Arial"/>
                    </w:rPr>
                    <w:t>budget for Fiscal Year 2016 – 2017 for $37,000;</w:t>
                  </w:r>
                </w:p>
                <w:p w:rsidR="00BB3DD4" w:rsidRPr="00B30F0F" w:rsidRDefault="00BB3DD4" w:rsidP="00BB3DD4">
                  <w:pPr>
                    <w:pStyle w:val="NoSpacing"/>
                    <w:numPr>
                      <w:ilvl w:val="1"/>
                      <w:numId w:val="6"/>
                    </w:numPr>
                    <w:spacing w:after="120"/>
                    <w:rPr>
                      <w:rFonts w:asciiTheme="majorHAnsi" w:hAnsiTheme="majorHAnsi" w:cs="Arial"/>
                    </w:rPr>
                  </w:pPr>
                  <w:r w:rsidRPr="00FD37D0">
                    <w:rPr>
                      <w:rFonts w:asciiTheme="majorHAnsi" w:hAnsiTheme="majorHAnsi" w:cs="Arial"/>
                      <w:b/>
                    </w:rPr>
                    <w:t>Approve</w:t>
                  </w:r>
                  <w:r w:rsidRPr="00B30F0F">
                    <w:rPr>
                      <w:rFonts w:asciiTheme="majorHAnsi" w:hAnsiTheme="majorHAnsi" w:cs="Arial"/>
                    </w:rPr>
                    <w:t xml:space="preserve"> and adopt SONC strategic plan for Fiscal Year 2016-2017;</w:t>
                  </w:r>
                </w:p>
                <w:p w:rsidR="00BB3DD4" w:rsidRPr="00B30F0F" w:rsidRDefault="00BB3DD4" w:rsidP="00BB3DD4">
                  <w:pPr>
                    <w:pStyle w:val="NoSpacing"/>
                    <w:numPr>
                      <w:ilvl w:val="1"/>
                      <w:numId w:val="6"/>
                    </w:numPr>
                    <w:spacing w:after="120"/>
                    <w:rPr>
                      <w:rFonts w:asciiTheme="majorHAnsi" w:hAnsiTheme="majorHAnsi" w:cs="Arial"/>
                    </w:rPr>
                  </w:pPr>
                  <w:r w:rsidRPr="00FD37D0">
                    <w:rPr>
                      <w:rFonts w:asciiTheme="majorHAnsi" w:hAnsiTheme="majorHAnsi" w:cs="Arial"/>
                      <w:b/>
                    </w:rPr>
                    <w:t xml:space="preserve">Approve </w:t>
                  </w:r>
                  <w:r w:rsidRPr="00B30F0F">
                    <w:rPr>
                      <w:rFonts w:asciiTheme="majorHAnsi" w:hAnsiTheme="majorHAnsi" w:cs="Arial"/>
                    </w:rPr>
                    <w:t>and adopt SONC an assessment of the 2015-2016 budget;</w:t>
                  </w:r>
                </w:p>
                <w:p w:rsidR="000D0930" w:rsidRPr="00B30F0F" w:rsidRDefault="000D0930" w:rsidP="000D0930">
                  <w:pPr>
                    <w:pStyle w:val="NoSpacing"/>
                    <w:numPr>
                      <w:ilvl w:val="1"/>
                      <w:numId w:val="6"/>
                    </w:numPr>
                    <w:spacing w:after="120"/>
                    <w:rPr>
                      <w:rFonts w:asciiTheme="majorHAnsi" w:hAnsiTheme="majorHAnsi" w:cs="Arial"/>
                    </w:rPr>
                  </w:pPr>
                  <w:r w:rsidRPr="00FD37D0">
                    <w:rPr>
                      <w:rFonts w:asciiTheme="majorHAnsi" w:hAnsiTheme="majorHAnsi" w:cs="Arial"/>
                      <w:b/>
                    </w:rPr>
                    <w:t>Approve</w:t>
                  </w:r>
                  <w:r w:rsidRPr="00B30F0F">
                    <w:rPr>
                      <w:rFonts w:asciiTheme="majorHAnsi" w:hAnsiTheme="majorHAnsi" w:cs="Arial"/>
                    </w:rPr>
                    <w:t xml:space="preserve"> a </w:t>
                  </w:r>
                  <w:r>
                    <w:rPr>
                      <w:rFonts w:asciiTheme="majorHAnsi" w:hAnsiTheme="majorHAnsi" w:cs="Arial"/>
                    </w:rPr>
                    <w:t>SONC “</w:t>
                  </w:r>
                  <w:r w:rsidRPr="00B30F0F">
                    <w:rPr>
                      <w:rFonts w:asciiTheme="majorHAnsi" w:hAnsiTheme="majorHAnsi" w:cs="Arial"/>
                    </w:rPr>
                    <w:t xml:space="preserve">Movie </w:t>
                  </w:r>
                  <w:r>
                    <w:rPr>
                      <w:rFonts w:asciiTheme="majorHAnsi" w:hAnsiTheme="majorHAnsi" w:cs="Arial"/>
                    </w:rPr>
                    <w:t xml:space="preserve">Under the Stars”  event , August 27, 2016 at </w:t>
                  </w:r>
                  <w:r w:rsidRPr="00B30F0F">
                    <w:rPr>
                      <w:rFonts w:asciiTheme="majorHAnsi" w:hAnsiTheme="majorHAnsi" w:cs="Arial"/>
                    </w:rPr>
                    <w:t>Sherman Oaks</w:t>
                  </w:r>
                  <w:r>
                    <w:rPr>
                      <w:rFonts w:asciiTheme="majorHAnsi" w:hAnsiTheme="majorHAnsi" w:cs="Arial"/>
                    </w:rPr>
                    <w:t>/VN</w:t>
                  </w:r>
                  <w:r w:rsidRPr="00B30F0F">
                    <w:rPr>
                      <w:rFonts w:asciiTheme="majorHAnsi" w:hAnsiTheme="majorHAnsi" w:cs="Arial"/>
                    </w:rPr>
                    <w:t xml:space="preserve"> Park and funding up to $1,250 (approximately $425 for Movie Licensing Fee, $400 for DJ/Entertainment and $425 for Park Fees and Promotion;</w:t>
                  </w:r>
                </w:p>
                <w:p w:rsidR="000D0930" w:rsidRPr="00B30F0F" w:rsidRDefault="000D0930" w:rsidP="000D0930">
                  <w:pPr>
                    <w:pStyle w:val="NoSpacing"/>
                    <w:numPr>
                      <w:ilvl w:val="1"/>
                      <w:numId w:val="6"/>
                    </w:numPr>
                    <w:spacing w:after="120"/>
                    <w:rPr>
                      <w:rFonts w:asciiTheme="majorHAnsi" w:hAnsiTheme="majorHAnsi" w:cs="Arial"/>
                    </w:rPr>
                  </w:pPr>
                  <w:r w:rsidRPr="00FD37D0">
                    <w:rPr>
                      <w:rFonts w:asciiTheme="majorHAnsi" w:hAnsiTheme="majorHAnsi" w:cs="Arial"/>
                      <w:b/>
                    </w:rPr>
                    <w:t>Request funding</w:t>
                  </w:r>
                  <w:r w:rsidRPr="00B30F0F">
                    <w:rPr>
                      <w:rFonts w:asciiTheme="majorHAnsi" w:hAnsiTheme="majorHAnsi" w:cs="Arial"/>
                    </w:rPr>
                    <w:t xml:space="preserve"> of up t</w:t>
                  </w:r>
                  <w:r>
                    <w:rPr>
                      <w:rFonts w:asciiTheme="majorHAnsi" w:hAnsiTheme="majorHAnsi" w:cs="Arial"/>
                    </w:rPr>
                    <w:t xml:space="preserve">o $1,250 from Council District 4 for SONC “Movies Under the Stars” event to held </w:t>
                  </w:r>
                  <w:r w:rsidRPr="00B30F0F">
                    <w:rPr>
                      <w:rFonts w:asciiTheme="majorHAnsi" w:hAnsiTheme="majorHAnsi" w:cs="Arial"/>
                    </w:rPr>
                    <w:t>August 27, 2016</w:t>
                  </w:r>
                  <w:bookmarkStart w:id="0" w:name="_GoBack"/>
                  <w:bookmarkEnd w:id="0"/>
                </w:p>
                <w:p w:rsidR="005D2ABD" w:rsidRPr="001B2DBC" w:rsidRDefault="005D2ABD" w:rsidP="00BB3DD4">
                  <w:pPr>
                    <w:pStyle w:val="NoSpacing"/>
                    <w:spacing w:after="120"/>
                    <w:ind w:left="1080"/>
                    <w:rPr>
                      <w:rFonts w:asciiTheme="majorHAnsi" w:hAnsiTheme="majorHAnsi" w:cs="Arial"/>
                      <w:color w:val="000000"/>
                    </w:rPr>
                  </w:pPr>
                </w:p>
              </w:tc>
            </w:tr>
          </w:tbl>
          <w:p w:rsidR="005D2ABD" w:rsidRPr="001B2DBC" w:rsidRDefault="005D2ABD" w:rsidP="00636653">
            <w:pPr>
              <w:jc w:val="center"/>
              <w:rPr>
                <w:rFonts w:asciiTheme="majorHAnsi" w:hAnsiTheme="majorHAnsi" w:cs="Arial"/>
                <w:color w:val="363942"/>
              </w:rPr>
            </w:pPr>
          </w:p>
        </w:tc>
      </w:tr>
      <w:tr w:rsidR="005D2ABD" w:rsidRPr="001B2DBC" w:rsidTr="00636653">
        <w:trPr>
          <w:trHeight w:val="120"/>
        </w:trPr>
        <w:tc>
          <w:tcPr>
            <w:tcW w:w="11593" w:type="dxa"/>
            <w:shd w:val="clear" w:color="auto" w:fill="FFFFFF"/>
            <w:vAlign w:val="center"/>
            <w:hideMark/>
          </w:tcPr>
          <w:p w:rsidR="005D2ABD" w:rsidRPr="001B2DBC" w:rsidRDefault="005D2ABD" w:rsidP="00636653">
            <w:pPr>
              <w:rPr>
                <w:rFonts w:asciiTheme="majorHAnsi" w:hAnsiTheme="majorHAnsi" w:cs="Arial"/>
                <w:color w:val="363942"/>
              </w:rPr>
            </w:pPr>
          </w:p>
        </w:tc>
      </w:tr>
      <w:tr w:rsidR="005D2ABD" w:rsidRPr="001B2DBC" w:rsidTr="00636653">
        <w:tc>
          <w:tcPr>
            <w:tcW w:w="11593" w:type="dxa"/>
            <w:shd w:val="clear" w:color="auto" w:fill="FFFFFF"/>
            <w:tcMar>
              <w:top w:w="0" w:type="dxa"/>
              <w:left w:w="0" w:type="dxa"/>
              <w:bottom w:w="0" w:type="dxa"/>
              <w:right w:w="0" w:type="dxa"/>
            </w:tcMar>
            <w:vAlign w:val="center"/>
            <w:hideMark/>
          </w:tcPr>
          <w:tbl>
            <w:tblPr>
              <w:tblW w:w="10838" w:type="dxa"/>
              <w:jc w:val="center"/>
              <w:tblLayout w:type="fixed"/>
              <w:tblCellMar>
                <w:top w:w="120" w:type="dxa"/>
                <w:left w:w="120" w:type="dxa"/>
                <w:bottom w:w="120" w:type="dxa"/>
                <w:right w:w="120" w:type="dxa"/>
              </w:tblCellMar>
              <w:tblLook w:val="04A0"/>
            </w:tblPr>
            <w:tblGrid>
              <w:gridCol w:w="10838"/>
            </w:tblGrid>
            <w:tr w:rsidR="005D2ABD" w:rsidRPr="001B2DBC" w:rsidTr="00636653">
              <w:trPr>
                <w:jc w:val="center"/>
              </w:trPr>
              <w:tc>
                <w:tcPr>
                  <w:tcW w:w="10838" w:type="dxa"/>
                  <w:tcMar>
                    <w:top w:w="0" w:type="dxa"/>
                    <w:left w:w="0" w:type="dxa"/>
                    <w:bottom w:w="0" w:type="dxa"/>
                    <w:right w:w="0" w:type="dxa"/>
                  </w:tcMar>
                  <w:vAlign w:val="center"/>
                  <w:hideMark/>
                </w:tcPr>
                <w:p w:rsidR="005D2ABD" w:rsidRPr="001B2DBC" w:rsidRDefault="005D2ABD" w:rsidP="00636653">
                  <w:pPr>
                    <w:rPr>
                      <w:rFonts w:asciiTheme="majorHAnsi" w:hAnsiTheme="majorHAnsi" w:cs="Arial"/>
                      <w:b/>
                      <w:bCs/>
                      <w:color w:val="182E70"/>
                    </w:rPr>
                  </w:pPr>
                </w:p>
              </w:tc>
            </w:tr>
          </w:tbl>
          <w:p w:rsidR="005D2ABD" w:rsidRPr="001B2DBC" w:rsidRDefault="005D2ABD" w:rsidP="00636653">
            <w:pPr>
              <w:jc w:val="center"/>
              <w:rPr>
                <w:rFonts w:asciiTheme="majorHAnsi" w:hAnsiTheme="majorHAnsi" w:cs="Arial"/>
                <w:color w:val="363942"/>
              </w:rPr>
            </w:pPr>
          </w:p>
        </w:tc>
      </w:tr>
    </w:tbl>
    <w:p w:rsidR="005D2ABD" w:rsidRPr="00A04746" w:rsidRDefault="005D2ABD" w:rsidP="005D2ABD">
      <w:pPr>
        <w:pBdr>
          <w:bottom w:val="dotted" w:sz="24" w:space="0" w:color="auto"/>
        </w:pBdr>
        <w:rPr>
          <w:rFonts w:asciiTheme="majorHAnsi" w:hAnsiTheme="majorHAnsi"/>
          <w:b/>
          <w:color w:val="000000"/>
          <w:sz w:val="22"/>
          <w:szCs w:val="22"/>
        </w:rPr>
      </w:pPr>
      <w:r>
        <w:rPr>
          <w:rFonts w:asciiTheme="majorHAnsi" w:hAnsiTheme="majorHAnsi"/>
          <w:b/>
          <w:color w:val="000000"/>
          <w:sz w:val="22"/>
          <w:szCs w:val="22"/>
        </w:rPr>
        <w:t>12</w:t>
      </w:r>
      <w:r w:rsidRPr="00A04746">
        <w:rPr>
          <w:rFonts w:asciiTheme="majorHAnsi" w:hAnsiTheme="majorHAnsi"/>
          <w:b/>
          <w:color w:val="000000"/>
          <w:sz w:val="22"/>
          <w:szCs w:val="22"/>
        </w:rPr>
        <w:t>.  Announcements from the Board on subject matters within SONC’s jurisdiction.</w:t>
      </w:r>
    </w:p>
    <w:p w:rsidR="005D2ABD" w:rsidRPr="00A04746" w:rsidRDefault="005D2ABD" w:rsidP="005D2ABD">
      <w:pPr>
        <w:pBdr>
          <w:bottom w:val="dotted" w:sz="24" w:space="0" w:color="auto"/>
        </w:pBdr>
        <w:rPr>
          <w:rFonts w:asciiTheme="majorHAnsi" w:hAnsiTheme="majorHAnsi"/>
          <w:color w:val="000000"/>
          <w:sz w:val="22"/>
          <w:szCs w:val="22"/>
        </w:rPr>
      </w:pPr>
      <w:r w:rsidRPr="00A04746">
        <w:rPr>
          <w:rFonts w:asciiTheme="majorHAnsi" w:hAnsiTheme="majorHAnsi"/>
          <w:color w:val="000000"/>
          <w:sz w:val="22"/>
          <w:szCs w:val="22"/>
        </w:rPr>
        <w:t xml:space="preserve">         </w:t>
      </w:r>
    </w:p>
    <w:p w:rsidR="005D2ABD" w:rsidRDefault="005D2ABD" w:rsidP="005D2ABD">
      <w:pPr>
        <w:pBdr>
          <w:bottom w:val="dotted" w:sz="24" w:space="0" w:color="auto"/>
        </w:pBdr>
        <w:rPr>
          <w:rFonts w:asciiTheme="majorHAnsi" w:hAnsiTheme="majorHAnsi"/>
          <w:b/>
          <w:color w:val="000000"/>
          <w:sz w:val="22"/>
          <w:szCs w:val="22"/>
        </w:rPr>
      </w:pPr>
      <w:r>
        <w:rPr>
          <w:rFonts w:asciiTheme="majorHAnsi" w:hAnsiTheme="majorHAnsi"/>
          <w:b/>
          <w:color w:val="000000"/>
          <w:sz w:val="22"/>
          <w:szCs w:val="22"/>
        </w:rPr>
        <w:t>13</w:t>
      </w:r>
      <w:r w:rsidRPr="00A04746">
        <w:rPr>
          <w:rFonts w:asciiTheme="majorHAnsi" w:hAnsiTheme="majorHAnsi"/>
          <w:b/>
          <w:color w:val="000000"/>
          <w:sz w:val="22"/>
          <w:szCs w:val="22"/>
        </w:rPr>
        <w:t>.    Adjournmen</w:t>
      </w:r>
      <w:r w:rsidR="005E4DE5">
        <w:rPr>
          <w:rFonts w:asciiTheme="majorHAnsi" w:hAnsiTheme="majorHAnsi"/>
          <w:b/>
          <w:color w:val="000000"/>
          <w:sz w:val="22"/>
          <w:szCs w:val="22"/>
        </w:rPr>
        <w:t>t</w:t>
      </w:r>
    </w:p>
    <w:p w:rsidR="005D2ABD" w:rsidRDefault="005D2ABD" w:rsidP="005D2ABD">
      <w:pPr>
        <w:pBdr>
          <w:bottom w:val="dotted" w:sz="24" w:space="0" w:color="auto"/>
        </w:pBdr>
      </w:pPr>
    </w:p>
    <w:p w:rsidR="006A0CD4" w:rsidRDefault="002B1ED2"/>
    <w:sectPr w:rsidR="006A0CD4" w:rsidSect="00EE17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C40FE"/>
    <w:multiLevelType w:val="hybridMultilevel"/>
    <w:tmpl w:val="E7A8C6A2"/>
    <w:lvl w:ilvl="0" w:tplc="837EE774">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91BE3"/>
    <w:multiLevelType w:val="hybridMultilevel"/>
    <w:tmpl w:val="D27A164A"/>
    <w:lvl w:ilvl="0" w:tplc="7DB0342C">
      <w:start w:val="1"/>
      <w:numFmt w:val="upperLetter"/>
      <w:lvlText w:val="%1."/>
      <w:lvlJc w:val="left"/>
      <w:pPr>
        <w:ind w:left="360" w:hanging="360"/>
      </w:pPr>
      <w:rPr>
        <w:rFonts w:asciiTheme="majorHAnsi" w:eastAsia="Calibri" w:hAnsiTheme="majorHAnsi" w:cs="Arial"/>
      </w:rPr>
    </w:lvl>
    <w:lvl w:ilvl="1" w:tplc="7BAAA3B4">
      <w:start w:val="1"/>
      <w:numFmt w:val="decimal"/>
      <w:lvlText w:val="%2."/>
      <w:lvlJc w:val="left"/>
      <w:pPr>
        <w:ind w:left="1080" w:hanging="360"/>
      </w:pPr>
      <w:rPr>
        <w:rFonts w:asciiTheme="majorHAnsi" w:eastAsia="Calibri" w:hAnsiTheme="majorHAnsi" w:cs="Arial"/>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EE17159"/>
    <w:multiLevelType w:val="hybridMultilevel"/>
    <w:tmpl w:val="76FC1604"/>
    <w:lvl w:ilvl="0" w:tplc="8B6C4DD0">
      <w:start w:val="1"/>
      <w:numFmt w:val="upp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3">
    <w:nsid w:val="5F840421"/>
    <w:multiLevelType w:val="hybridMultilevel"/>
    <w:tmpl w:val="BA3C0530"/>
    <w:lvl w:ilvl="0" w:tplc="4A26E132">
      <w:start w:val="1"/>
      <w:numFmt w:val="decimal"/>
      <w:lvlText w:val="%1."/>
      <w:lvlJc w:val="left"/>
      <w:pPr>
        <w:ind w:left="99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3D63553"/>
    <w:multiLevelType w:val="hybridMultilevel"/>
    <w:tmpl w:val="35160132"/>
    <w:lvl w:ilvl="0" w:tplc="E948F554">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nsid w:val="7ABD6F0B"/>
    <w:multiLevelType w:val="hybridMultilevel"/>
    <w:tmpl w:val="1A1CF5AE"/>
    <w:lvl w:ilvl="0" w:tplc="51FEFCAC">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2ABD"/>
    <w:rsid w:val="0001663A"/>
    <w:rsid w:val="00093A84"/>
    <w:rsid w:val="000D0930"/>
    <w:rsid w:val="00154E28"/>
    <w:rsid w:val="002B1ED2"/>
    <w:rsid w:val="00391F9B"/>
    <w:rsid w:val="0040453E"/>
    <w:rsid w:val="004048E4"/>
    <w:rsid w:val="0045529B"/>
    <w:rsid w:val="0048626E"/>
    <w:rsid w:val="005D2ABD"/>
    <w:rsid w:val="005E4DE5"/>
    <w:rsid w:val="00A02C67"/>
    <w:rsid w:val="00B30F0F"/>
    <w:rsid w:val="00BB3DD4"/>
    <w:rsid w:val="00BE2661"/>
    <w:rsid w:val="00BF5585"/>
    <w:rsid w:val="00C33452"/>
    <w:rsid w:val="00C65CAA"/>
    <w:rsid w:val="00D0499B"/>
    <w:rsid w:val="00E223AA"/>
    <w:rsid w:val="00EC60AB"/>
    <w:rsid w:val="00F0135C"/>
    <w:rsid w:val="00FD37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A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ABD"/>
    <w:pPr>
      <w:ind w:left="720"/>
      <w:contextualSpacing/>
    </w:pPr>
  </w:style>
  <w:style w:type="paragraph" w:styleId="NormalWeb">
    <w:name w:val="Normal (Web)"/>
    <w:basedOn w:val="Normal"/>
    <w:uiPriority w:val="99"/>
    <w:rsid w:val="005D2ABD"/>
    <w:pPr>
      <w:spacing w:before="100" w:beforeAutospacing="1" w:after="115"/>
    </w:pPr>
  </w:style>
  <w:style w:type="paragraph" w:styleId="BalloonText">
    <w:name w:val="Balloon Text"/>
    <w:basedOn w:val="Normal"/>
    <w:link w:val="BalloonTextChar"/>
    <w:uiPriority w:val="99"/>
    <w:semiHidden/>
    <w:unhideWhenUsed/>
    <w:rsid w:val="005D2ABD"/>
    <w:rPr>
      <w:rFonts w:ascii="Tahoma" w:hAnsi="Tahoma" w:cs="Tahoma"/>
      <w:sz w:val="16"/>
      <w:szCs w:val="16"/>
    </w:rPr>
  </w:style>
  <w:style w:type="character" w:customStyle="1" w:styleId="BalloonTextChar">
    <w:name w:val="Balloon Text Char"/>
    <w:basedOn w:val="DefaultParagraphFont"/>
    <w:link w:val="BalloonText"/>
    <w:uiPriority w:val="99"/>
    <w:semiHidden/>
    <w:rsid w:val="005D2ABD"/>
    <w:rPr>
      <w:rFonts w:ascii="Tahoma" w:eastAsia="Times New Roman" w:hAnsi="Tahoma" w:cs="Tahoma"/>
      <w:sz w:val="16"/>
      <w:szCs w:val="16"/>
    </w:rPr>
  </w:style>
  <w:style w:type="paragraph" w:styleId="NoSpacing">
    <w:name w:val="No Spacing"/>
    <w:uiPriority w:val="1"/>
    <w:qFormat/>
    <w:rsid w:val="00B30F0F"/>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4441</TotalTime>
  <Pages>4</Pages>
  <Words>1356</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17</cp:revision>
  <dcterms:created xsi:type="dcterms:W3CDTF">2016-07-03T18:43:00Z</dcterms:created>
  <dcterms:modified xsi:type="dcterms:W3CDTF">2016-07-08T19:19:00Z</dcterms:modified>
</cp:coreProperties>
</file>