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C00B36" w:rsidTr="00563E17">
        <w:trPr>
          <w:trHeight w:val="288"/>
        </w:trPr>
        <w:tc>
          <w:tcPr>
            <w:tcW w:w="3348" w:type="dxa"/>
            <w:vMerge w:val="restart"/>
            <w:tcBorders>
              <w:top w:val="nil"/>
              <w:left w:val="nil"/>
              <w:bottom w:val="nil"/>
              <w:right w:val="nil"/>
            </w:tcBorders>
            <w:shd w:val="clear" w:color="000000" w:fill="FFFFFF"/>
          </w:tcPr>
          <w:p w:rsidR="00C00B36" w:rsidRDefault="00C00B36" w:rsidP="00563E17">
            <w:pPr>
              <w:keepNext/>
              <w:autoSpaceDE w:val="0"/>
              <w:autoSpaceDN w:val="0"/>
              <w:adjustRightInd w:val="0"/>
              <w:rPr>
                <w:rFonts w:ascii="Arial" w:hAnsi="Arial" w:cs="Arial"/>
                <w:b/>
                <w:bCs/>
                <w:sz w:val="16"/>
                <w:szCs w:val="16"/>
              </w:rPr>
            </w:pPr>
          </w:p>
          <w:p w:rsidR="00C00B36" w:rsidRPr="00245528" w:rsidRDefault="00C00B36"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C00B36" w:rsidRPr="00245528" w:rsidRDefault="00C00B36"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C00B36" w:rsidRDefault="00C00B36"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C00B36" w:rsidRPr="00245528" w:rsidRDefault="00C00B36"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C00B36" w:rsidRPr="00245528" w:rsidRDefault="00C00B36"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C00B36" w:rsidRPr="00245528" w:rsidRDefault="00C00B36"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C00B36" w:rsidRPr="00245528" w:rsidRDefault="00C00B36"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C00B36"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C00B36" w:rsidRPr="00245528" w:rsidRDefault="00C00B36"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C00B36" w:rsidRPr="001E7C65" w:rsidRDefault="00C00B36"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C00B36" w:rsidRPr="00BB60ED" w:rsidRDefault="00C00B36" w:rsidP="00010069">
            <w:pPr>
              <w:autoSpaceDE w:val="0"/>
              <w:autoSpaceDN w:val="0"/>
              <w:adjustRightInd w:val="0"/>
              <w:rPr>
                <w:rFonts w:ascii="Arial" w:hAnsi="Arial" w:cs="Arial"/>
                <w:sz w:val="20"/>
                <w:szCs w:val="20"/>
                <w:lang w:val="sv-SE"/>
              </w:rPr>
            </w:pPr>
            <w:r w:rsidRPr="00BB60ED">
              <w:rPr>
                <w:rFonts w:ascii="Arial" w:hAnsi="Arial" w:cs="Arial"/>
                <w:sz w:val="20"/>
                <w:szCs w:val="20"/>
                <w:lang w:val="sv-SE"/>
              </w:rPr>
              <w:t>Jill Banks Barad, Res. 6</w:t>
            </w:r>
          </w:p>
          <w:p w:rsidR="00C00B36" w:rsidRPr="00245528" w:rsidRDefault="00C00B36"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C00B36" w:rsidRPr="00BB60ED" w:rsidRDefault="00C00B36" w:rsidP="00563E17">
            <w:pPr>
              <w:autoSpaceDE w:val="0"/>
              <w:autoSpaceDN w:val="0"/>
              <w:adjustRightInd w:val="0"/>
              <w:rPr>
                <w:rFonts w:ascii="Arial" w:hAnsi="Arial" w:cs="Arial"/>
                <w:sz w:val="20"/>
                <w:szCs w:val="20"/>
              </w:rPr>
            </w:pPr>
            <w:r w:rsidRPr="00BB60ED">
              <w:rPr>
                <w:rFonts w:ascii="Arial" w:hAnsi="Arial" w:cs="Arial"/>
                <w:sz w:val="20"/>
                <w:szCs w:val="20"/>
              </w:rPr>
              <w:t>Michael Binkow, Res. 7</w:t>
            </w:r>
          </w:p>
          <w:p w:rsidR="00C00B36" w:rsidRPr="0024552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C00B36" w:rsidRPr="009F53F8" w:rsidRDefault="00C00B36"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C00B36" w:rsidRDefault="00C00B36" w:rsidP="00563E17">
            <w:pPr>
              <w:keepNext/>
              <w:autoSpaceDE w:val="0"/>
              <w:autoSpaceDN w:val="0"/>
              <w:adjustRightInd w:val="0"/>
              <w:jc w:val="center"/>
              <w:rPr>
                <w:rFonts w:ascii="Arial" w:hAnsi="Arial" w:cs="Arial"/>
              </w:rPr>
            </w:pPr>
          </w:p>
          <w:p w:rsidR="00C00B36" w:rsidRDefault="00C00B36" w:rsidP="00563E17">
            <w:pPr>
              <w:keepNext/>
              <w:autoSpaceDE w:val="0"/>
              <w:autoSpaceDN w:val="0"/>
              <w:adjustRightInd w:val="0"/>
              <w:jc w:val="center"/>
              <w:rPr>
                <w:rFonts w:ascii="Arial" w:hAnsi="Arial" w:cs="Arial"/>
              </w:rPr>
            </w:pPr>
          </w:p>
          <w:p w:rsidR="00C00B36" w:rsidRDefault="00C00B36"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C00B36" w:rsidRDefault="00C00B36" w:rsidP="00563E17">
            <w:pPr>
              <w:keepNext/>
              <w:autoSpaceDE w:val="0"/>
              <w:autoSpaceDN w:val="0"/>
              <w:adjustRightInd w:val="0"/>
              <w:jc w:val="center"/>
              <w:rPr>
                <w:rFonts w:ascii="Arial" w:hAnsi="Arial" w:cs="Arial"/>
                <w:b/>
                <w:bCs/>
                <w:sz w:val="20"/>
                <w:szCs w:val="20"/>
              </w:rPr>
            </w:pPr>
          </w:p>
          <w:p w:rsidR="00C00B36" w:rsidRDefault="00C00B36" w:rsidP="00563E17">
            <w:pPr>
              <w:keepNext/>
              <w:autoSpaceDE w:val="0"/>
              <w:autoSpaceDN w:val="0"/>
              <w:adjustRightInd w:val="0"/>
              <w:jc w:val="center"/>
              <w:rPr>
                <w:rFonts w:ascii="Arial" w:hAnsi="Arial" w:cs="Arial"/>
                <w:b/>
                <w:bCs/>
                <w:sz w:val="20"/>
                <w:szCs w:val="20"/>
              </w:rPr>
            </w:pPr>
          </w:p>
          <w:p w:rsidR="00C00B36" w:rsidRDefault="00C00B36" w:rsidP="00563E17">
            <w:pPr>
              <w:keepNext/>
              <w:autoSpaceDE w:val="0"/>
              <w:autoSpaceDN w:val="0"/>
              <w:adjustRightInd w:val="0"/>
              <w:jc w:val="center"/>
              <w:rPr>
                <w:rFonts w:ascii="Arial" w:hAnsi="Arial" w:cs="Arial"/>
                <w:b/>
                <w:bCs/>
                <w:sz w:val="20"/>
                <w:szCs w:val="20"/>
              </w:rPr>
            </w:pPr>
          </w:p>
          <w:p w:rsidR="00C00B36" w:rsidRDefault="00C00B36"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C00B36" w:rsidRDefault="00C00B36"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C00B36" w:rsidRDefault="00C00B36" w:rsidP="00563E17">
            <w:pPr>
              <w:autoSpaceDE w:val="0"/>
              <w:autoSpaceDN w:val="0"/>
              <w:adjustRightInd w:val="0"/>
              <w:jc w:val="center"/>
              <w:rPr>
                <w:rFonts w:ascii="Arial" w:hAnsi="Arial" w:cs="Arial"/>
                <w:sz w:val="8"/>
                <w:szCs w:val="8"/>
              </w:rPr>
            </w:pPr>
          </w:p>
          <w:p w:rsidR="00C00B36" w:rsidRDefault="00C00B36"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C00B36" w:rsidRDefault="00C00B36"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C00B36" w:rsidRDefault="00C00B36"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C00B36" w:rsidRDefault="00C00B36"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C00B36" w:rsidRDefault="00C00B36" w:rsidP="00563E17">
            <w:pPr>
              <w:autoSpaceDE w:val="0"/>
              <w:autoSpaceDN w:val="0"/>
              <w:adjustRightInd w:val="0"/>
              <w:jc w:val="center"/>
              <w:rPr>
                <w:rFonts w:ascii="Arial" w:hAnsi="Arial" w:cs="Arial"/>
                <w:sz w:val="14"/>
                <w:szCs w:val="14"/>
              </w:rPr>
            </w:pPr>
          </w:p>
          <w:p w:rsidR="00C00B36" w:rsidRDefault="00C00B36"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C00B36" w:rsidRDefault="00C00B36" w:rsidP="00563E17">
            <w:pPr>
              <w:autoSpaceDE w:val="0"/>
              <w:autoSpaceDN w:val="0"/>
              <w:adjustRightInd w:val="0"/>
              <w:jc w:val="center"/>
              <w:rPr>
                <w:rFonts w:ascii="Arial" w:hAnsi="Arial" w:cs="Arial"/>
                <w:sz w:val="14"/>
                <w:szCs w:val="14"/>
              </w:rPr>
            </w:pPr>
          </w:p>
          <w:p w:rsidR="00C00B36" w:rsidRPr="00A30EA3" w:rsidRDefault="00C00B36"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C00B36" w:rsidRPr="00CF7E17" w:rsidTr="00563E17">
        <w:trPr>
          <w:trHeight w:val="1680"/>
        </w:trPr>
        <w:tc>
          <w:tcPr>
            <w:tcW w:w="3348" w:type="dxa"/>
            <w:vMerge/>
            <w:tcBorders>
              <w:top w:val="nil"/>
              <w:left w:val="nil"/>
              <w:bottom w:val="nil"/>
              <w:right w:val="nil"/>
            </w:tcBorders>
            <w:shd w:val="clear" w:color="000000" w:fill="FFFFFF"/>
          </w:tcPr>
          <w:p w:rsidR="00C00B36" w:rsidRPr="00CF7E17" w:rsidRDefault="00C00B36"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C00B36" w:rsidRPr="00CF7E17" w:rsidRDefault="00C00B36" w:rsidP="00563E17">
            <w:pPr>
              <w:keepNext/>
              <w:autoSpaceDE w:val="0"/>
              <w:autoSpaceDN w:val="0"/>
              <w:adjustRightInd w:val="0"/>
              <w:jc w:val="center"/>
              <w:rPr>
                <w:rFonts w:ascii="Lucida Sans" w:hAnsi="Lucida Sans" w:cs="Lucida Sans"/>
                <w:sz w:val="32"/>
                <w:szCs w:val="32"/>
              </w:rPr>
            </w:pPr>
            <w:r w:rsidRPr="00D9328F">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C00B36" w:rsidRPr="00CF7E17" w:rsidRDefault="00C00B36"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C00B36" w:rsidRPr="00CF7E17" w:rsidRDefault="00C00B36"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C00B36" w:rsidRPr="00CF7E17" w:rsidRDefault="00C00B36"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C00B36" w:rsidRPr="00CF7E17" w:rsidRDefault="00C00B36"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April 3</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C00B36" w:rsidRPr="007338AE" w:rsidRDefault="00C00B36"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C00B36" w:rsidRPr="00117669" w:rsidRDefault="00C00B36"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C00B36" w:rsidRPr="00117669" w:rsidRDefault="00C00B36"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C00B36" w:rsidRPr="00117669" w:rsidRDefault="00C00B36"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C00B36" w:rsidRPr="00B91148" w:rsidRDefault="00C00B36"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C00B36" w:rsidRPr="00CF7E17" w:rsidRDefault="00C00B36" w:rsidP="00563E17">
            <w:pPr>
              <w:autoSpaceDE w:val="0"/>
              <w:autoSpaceDN w:val="0"/>
              <w:adjustRightInd w:val="0"/>
              <w:spacing w:after="200" w:line="276" w:lineRule="auto"/>
              <w:rPr>
                <w:rFonts w:ascii="Calibri" w:hAnsi="Calibri" w:cs="Calibri"/>
                <w:sz w:val="32"/>
                <w:szCs w:val="32"/>
              </w:rPr>
            </w:pPr>
          </w:p>
        </w:tc>
      </w:tr>
    </w:tbl>
    <w:p w:rsidR="00C00B36" w:rsidRPr="00F6155F" w:rsidRDefault="00C00B36" w:rsidP="001D6ED8">
      <w:pPr>
        <w:autoSpaceDE w:val="0"/>
        <w:autoSpaceDN w:val="0"/>
        <w:adjustRightInd w:val="0"/>
        <w:jc w:val="both"/>
        <w:rPr>
          <w:sz w:val="16"/>
          <w:szCs w:val="16"/>
        </w:rPr>
      </w:pPr>
    </w:p>
    <w:p w:rsidR="00C00B36" w:rsidRPr="00EF4394" w:rsidRDefault="00C00B36" w:rsidP="00EF4394">
      <w:pPr>
        <w:autoSpaceDE w:val="0"/>
        <w:autoSpaceDN w:val="0"/>
        <w:adjustRightInd w:val="0"/>
        <w:jc w:val="center"/>
        <w:rPr>
          <w:rFonts w:ascii="Cambria" w:hAnsi="Cambria"/>
          <w:b/>
          <w:sz w:val="32"/>
          <w:szCs w:val="32"/>
        </w:rPr>
      </w:pPr>
      <w:r>
        <w:rPr>
          <w:rFonts w:ascii="Cambria" w:hAnsi="Cambria"/>
          <w:b/>
          <w:sz w:val="32"/>
          <w:szCs w:val="32"/>
        </w:rPr>
        <w:t>Minutes</w:t>
      </w:r>
    </w:p>
    <w:p w:rsidR="00C00B36" w:rsidRPr="00245528" w:rsidRDefault="00C00B36" w:rsidP="001D6ED8">
      <w:pPr>
        <w:numPr>
          <w:ilvl w:val="0"/>
          <w:numId w:val="1"/>
        </w:numPr>
        <w:tabs>
          <w:tab w:val="left" w:pos="360"/>
        </w:tabs>
        <w:autoSpaceDE w:val="0"/>
        <w:autoSpaceDN w:val="0"/>
        <w:adjustRightInd w:val="0"/>
        <w:rPr>
          <w:rFonts w:ascii="Calibri" w:hAnsi="Calibri" w:cs="Arial"/>
          <w:color w:val="000000"/>
          <w:highlight w:val="white"/>
        </w:rPr>
      </w:pPr>
      <w:r>
        <w:rPr>
          <w:rFonts w:ascii="Calibri" w:hAnsi="Calibri" w:cs="Arial"/>
          <w:b/>
          <w:bCs/>
          <w:color w:val="000000"/>
          <w:highlight w:val="white"/>
        </w:rPr>
        <w:t xml:space="preserve">Meeting Called to order By </w:t>
      </w:r>
      <w:r w:rsidRPr="00245528">
        <w:rPr>
          <w:rFonts w:ascii="Calibri" w:hAnsi="Calibri" w:cs="Arial"/>
          <w:b/>
          <w:bCs/>
          <w:color w:val="000000"/>
          <w:highlight w:val="white"/>
        </w:rPr>
        <w:t xml:space="preserve">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r>
        <w:rPr>
          <w:rFonts w:ascii="Calibri" w:hAnsi="Calibri" w:cs="Arial"/>
          <w:color w:val="000000"/>
          <w:highlight w:val="white"/>
        </w:rPr>
        <w:t xml:space="preserve"> at 6:30 pm</w:t>
      </w:r>
      <w:r w:rsidRPr="00245528">
        <w:rPr>
          <w:rFonts w:ascii="Calibri" w:hAnsi="Calibri" w:cs="Arial"/>
          <w:color w:val="000000"/>
          <w:highlight w:val="white"/>
        </w:rPr>
        <w:t xml:space="preserve">                                      </w:t>
      </w:r>
    </w:p>
    <w:p w:rsidR="00C00B36" w:rsidRPr="00D9573D" w:rsidRDefault="00C00B36" w:rsidP="007723BB">
      <w:pPr>
        <w:numPr>
          <w:ilvl w:val="0"/>
          <w:numId w:val="1"/>
        </w:numPr>
        <w:tabs>
          <w:tab w:val="left" w:pos="360"/>
        </w:tabs>
        <w:autoSpaceDE w:val="0"/>
        <w:autoSpaceDN w:val="0"/>
        <w:adjustRightInd w:val="0"/>
        <w:rPr>
          <w:rFonts w:ascii="Calibri" w:hAnsi="Calibri" w:cs="Calibri"/>
          <w:b/>
          <w:bCs/>
          <w:color w:val="000000"/>
          <w:highlight w:val="white"/>
        </w:rPr>
      </w:pPr>
      <w:r w:rsidRPr="007723BB">
        <w:rPr>
          <w:rFonts w:ascii="Calibri" w:hAnsi="Calibri" w:cs="Arial"/>
          <w:b/>
          <w:bCs/>
          <w:color w:val="000000"/>
          <w:highlight w:val="white"/>
        </w:rPr>
        <w:t xml:space="preserve">Roll Call: </w:t>
      </w:r>
      <w:r>
        <w:rPr>
          <w:rFonts w:ascii="Calibri" w:hAnsi="Calibri" w:cs="Arial"/>
          <w:bCs/>
          <w:color w:val="000000"/>
          <w:highlight w:val="white"/>
        </w:rPr>
        <w:t>President Ron Ziff</w:t>
      </w:r>
      <w:r w:rsidRPr="00D9573D">
        <w:rPr>
          <w:rFonts w:ascii="Arial" w:hAnsi="Arial" w:cs="Arial"/>
          <w:bCs/>
          <w:color w:val="000000"/>
          <w:highlight w:val="white"/>
        </w:rPr>
        <w:t xml:space="preserve">, </w:t>
      </w:r>
      <w:r w:rsidRPr="00D9573D">
        <w:rPr>
          <w:rFonts w:ascii="Calibri" w:hAnsi="Calibri" w:cs="Calibri"/>
          <w:bCs/>
          <w:color w:val="000000"/>
          <w:highlight w:val="white"/>
        </w:rPr>
        <w:t>Levon Baronian, Kristin Sales, Jeff Hartsou</w:t>
      </w:r>
      <w:r>
        <w:rPr>
          <w:rFonts w:ascii="Calibri" w:hAnsi="Calibri" w:cs="Calibri"/>
          <w:bCs/>
          <w:color w:val="000000"/>
          <w:highlight w:val="white"/>
        </w:rPr>
        <w:t xml:space="preserve">gh, Tom Capps, Howard Katchen, </w:t>
      </w:r>
      <w:r w:rsidRPr="00D9573D">
        <w:rPr>
          <w:rFonts w:ascii="Calibri" w:hAnsi="Calibri" w:cs="Calibri"/>
          <w:bCs/>
          <w:color w:val="000000"/>
          <w:highlight w:val="white"/>
        </w:rPr>
        <w:t>Raphael Morozov, Richard Marciniak, Lisa Petrus, Sue Steinberg, Avo Babian, Jill Banks Barad, Melissa Menard, Michael Binkow, Jeffrey Kalban.</w:t>
      </w:r>
    </w:p>
    <w:p w:rsidR="00C00B36" w:rsidRPr="00D9573D" w:rsidRDefault="00C00B36" w:rsidP="007723BB">
      <w:pPr>
        <w:tabs>
          <w:tab w:val="left" w:pos="360"/>
        </w:tabs>
        <w:autoSpaceDE w:val="0"/>
        <w:autoSpaceDN w:val="0"/>
        <w:adjustRightInd w:val="0"/>
        <w:ind w:left="1080"/>
        <w:rPr>
          <w:rFonts w:ascii="Arial" w:hAnsi="Arial" w:cs="Arial"/>
          <w:bCs/>
          <w:color w:val="000000"/>
          <w:highlight w:val="white"/>
        </w:rPr>
      </w:pPr>
      <w:r w:rsidRPr="00D9573D">
        <w:rPr>
          <w:rFonts w:ascii="Calibri" w:hAnsi="Calibri" w:cs="Calibri"/>
          <w:bCs/>
          <w:color w:val="000000"/>
          <w:highlight w:val="white"/>
        </w:rPr>
        <w:t>Absent: Garret Ross, Sidonia Lax, Sherry Revord, Neal Roden</w:t>
      </w:r>
      <w:r w:rsidRPr="00D9573D">
        <w:rPr>
          <w:rFonts w:ascii="Arial" w:hAnsi="Arial" w:cs="Arial"/>
          <w:bCs/>
          <w:color w:val="000000"/>
          <w:highlight w:val="white"/>
        </w:rPr>
        <w:t xml:space="preserve">, </w:t>
      </w:r>
    </w:p>
    <w:p w:rsidR="00C00B36" w:rsidRPr="007723BB" w:rsidRDefault="00C00B36" w:rsidP="00C5014A">
      <w:pPr>
        <w:numPr>
          <w:ilvl w:val="0"/>
          <w:numId w:val="1"/>
        </w:numPr>
        <w:tabs>
          <w:tab w:val="left" w:pos="360"/>
        </w:tabs>
        <w:autoSpaceDE w:val="0"/>
        <w:autoSpaceDN w:val="0"/>
        <w:adjustRightInd w:val="0"/>
        <w:rPr>
          <w:rFonts w:ascii="Calibri" w:hAnsi="Calibri" w:cs="Arial"/>
          <w:b/>
          <w:bCs/>
          <w:color w:val="000000"/>
          <w:highlight w:val="white"/>
        </w:rPr>
      </w:pPr>
      <w:r w:rsidRPr="007723BB">
        <w:rPr>
          <w:rFonts w:ascii="Calibri" w:hAnsi="Calibri" w:cs="Arial"/>
          <w:b/>
          <w:bCs/>
          <w:color w:val="000000"/>
          <w:highlight w:val="white"/>
        </w:rPr>
        <w:t>Pledge of Allegiance</w:t>
      </w:r>
    </w:p>
    <w:p w:rsidR="00C00B36" w:rsidRDefault="00C00B36"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Kristen Sales corrected the minutes, at the last Board meeting a Neighborhood Watch meeting was announced for March 28</w:t>
      </w:r>
      <w:r w:rsidRPr="007723BB">
        <w:rPr>
          <w:rFonts w:ascii="Calibri" w:hAnsi="Calibri" w:cs="Arial"/>
          <w:bCs/>
          <w:color w:val="000000"/>
          <w:highlight w:val="white"/>
          <w:vertAlign w:val="superscript"/>
        </w:rPr>
        <w:t>th</w:t>
      </w:r>
      <w:r>
        <w:rPr>
          <w:rFonts w:ascii="Calibri" w:hAnsi="Calibri" w:cs="Arial"/>
          <w:bCs/>
          <w:color w:val="000000"/>
          <w:highlight w:val="white"/>
        </w:rPr>
        <w:t>.  Jill brought motion to accept minutes. Tom Capps 2</w:t>
      </w:r>
      <w:r w:rsidRPr="007723BB">
        <w:rPr>
          <w:rFonts w:ascii="Calibri" w:hAnsi="Calibri" w:cs="Arial"/>
          <w:bCs/>
          <w:color w:val="000000"/>
          <w:highlight w:val="white"/>
          <w:vertAlign w:val="superscript"/>
        </w:rPr>
        <w:t>nd</w:t>
      </w:r>
      <w:r>
        <w:rPr>
          <w:rFonts w:ascii="Calibri" w:hAnsi="Calibri" w:cs="Arial"/>
          <w:bCs/>
          <w:color w:val="000000"/>
          <w:highlight w:val="white"/>
        </w:rPr>
        <w:t xml:space="preserve"> the motion. </w:t>
      </w:r>
      <w:r w:rsidRPr="00D9573D">
        <w:rPr>
          <w:rFonts w:ascii="Calibri" w:hAnsi="Calibri" w:cs="Arial"/>
          <w:bCs/>
          <w:i/>
          <w:color w:val="000000"/>
          <w:highlight w:val="white"/>
        </w:rPr>
        <w:t>Passed Unanimously</w:t>
      </w:r>
      <w:r>
        <w:rPr>
          <w:rFonts w:ascii="Calibri" w:hAnsi="Calibri" w:cs="Arial"/>
          <w:bCs/>
          <w:color w:val="000000"/>
          <w:highlight w:val="white"/>
        </w:rPr>
        <w:t>: Minutes approved</w:t>
      </w:r>
    </w:p>
    <w:p w:rsidR="00C00B36" w:rsidRPr="00245528" w:rsidRDefault="00C00B36" w:rsidP="007723BB">
      <w:pPr>
        <w:tabs>
          <w:tab w:val="left" w:pos="360"/>
        </w:tabs>
        <w:autoSpaceDE w:val="0"/>
        <w:autoSpaceDN w:val="0"/>
        <w:adjustRightInd w:val="0"/>
        <w:rPr>
          <w:rFonts w:ascii="Calibri" w:hAnsi="Calibri" w:cs="Arial"/>
          <w:b/>
          <w:bCs/>
          <w:color w:val="000000"/>
          <w:highlight w:val="white"/>
        </w:rPr>
      </w:pPr>
    </w:p>
    <w:p w:rsidR="00C00B36" w:rsidRDefault="00C00B36"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 xml:space="preserve">ts by LAPD SLO’s, Public Officials and staff: </w:t>
      </w:r>
    </w:p>
    <w:p w:rsidR="00C00B36" w:rsidRPr="00245528" w:rsidRDefault="00C00B36" w:rsidP="00671D94">
      <w:pPr>
        <w:tabs>
          <w:tab w:val="left" w:pos="360"/>
        </w:tabs>
        <w:autoSpaceDE w:val="0"/>
        <w:autoSpaceDN w:val="0"/>
        <w:adjustRightInd w:val="0"/>
        <w:ind w:left="1080"/>
        <w:rPr>
          <w:rFonts w:ascii="Calibri" w:hAnsi="Calibri" w:cs="Arial"/>
          <w:b/>
          <w:bCs/>
          <w:color w:val="000000"/>
          <w:highlight w:val="white"/>
        </w:rPr>
      </w:pPr>
      <w:r>
        <w:rPr>
          <w:rFonts w:ascii="Calibri" w:hAnsi="Calibri" w:cs="Arial"/>
          <w:bCs/>
          <w:color w:val="000000"/>
          <w:highlight w:val="white"/>
        </w:rPr>
        <w:t>-Emma Taylor, replaced Steve Butcher as Field Rep for State Assembly Member Adrin Nazarian.</w:t>
      </w:r>
    </w:p>
    <w:p w:rsidR="00C00B36" w:rsidRPr="00E20D57" w:rsidRDefault="00C00B36"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C00B36" w:rsidRDefault="00C00B36"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b/>
        <w:t xml:space="preserve">-Ron Ziff Appointed Rami Frankl as Homeless Liaison. </w:t>
      </w:r>
      <w:r w:rsidRPr="003A4527">
        <w:rPr>
          <w:rFonts w:ascii="Calibri" w:hAnsi="Calibri" w:cs="Arial"/>
          <w:i/>
          <w:highlight w:val="white"/>
        </w:rPr>
        <w:t>Unanimously approved.</w:t>
      </w:r>
    </w:p>
    <w:p w:rsidR="00C00B36" w:rsidRDefault="00C00B36" w:rsidP="00671D94">
      <w:pPr>
        <w:pStyle w:val="ListParagraph"/>
        <w:tabs>
          <w:tab w:val="left" w:pos="360"/>
        </w:tabs>
        <w:autoSpaceDE w:val="0"/>
        <w:autoSpaceDN w:val="0"/>
        <w:adjustRightInd w:val="0"/>
        <w:ind w:left="1440"/>
        <w:rPr>
          <w:rFonts w:ascii="Calibri" w:hAnsi="Calibri" w:cs="Arial"/>
          <w:highlight w:val="white"/>
        </w:rPr>
      </w:pPr>
      <w:r>
        <w:rPr>
          <w:rFonts w:ascii="Calibri" w:hAnsi="Calibri" w:cs="Arial"/>
          <w:highlight w:val="white"/>
        </w:rPr>
        <w:t xml:space="preserve">-Ron Ziff Appointed Loren Naiman as Community Police Advisory Board Liaison (Part of LAPD) </w:t>
      </w:r>
      <w:r w:rsidRPr="003A4527">
        <w:rPr>
          <w:rFonts w:ascii="Calibri" w:hAnsi="Calibri" w:cs="Arial"/>
          <w:i/>
          <w:highlight w:val="white"/>
        </w:rPr>
        <w:t>Unanimously approved</w:t>
      </w:r>
      <w:r>
        <w:rPr>
          <w:rFonts w:ascii="Calibri" w:hAnsi="Calibri" w:cs="Arial"/>
          <w:highlight w:val="white"/>
        </w:rPr>
        <w:t>.</w:t>
      </w:r>
    </w:p>
    <w:p w:rsidR="00C00B36" w:rsidRDefault="00C00B36" w:rsidP="000B2DDA">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b/>
        <w:t>-Ron Ziff said the email situation will be fixed soon</w:t>
      </w:r>
    </w:p>
    <w:p w:rsidR="00C00B36" w:rsidRDefault="00C00B36"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Guest Speaker: Ankur Patel, representing  Scott Schmerelsen, Member LAUSD School Board</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b/>
          <w:highlight w:val="white"/>
        </w:rPr>
        <w:t xml:space="preserve">            LA Schools- The Current Status &amp; What to Look for in the Coming Year: </w:t>
      </w:r>
      <w:r>
        <w:rPr>
          <w:rFonts w:ascii="Calibri" w:hAnsi="Calibri"/>
          <w:highlight w:val="white"/>
        </w:rPr>
        <w:t>There are over 550,000 students in LAUSD. There will be a new cultural shirt that will focus on many advanced and special ed students.</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b/>
          <w:highlight w:val="white"/>
        </w:rPr>
        <w:t xml:space="preserve"> Questions: </w:t>
      </w:r>
      <w:r>
        <w:rPr>
          <w:rFonts w:ascii="Calibri" w:hAnsi="Calibri"/>
          <w:highlight w:val="white"/>
        </w:rPr>
        <w:t xml:space="preserve">Jill asked why do schools begin in Aug? Ankur said the data supports better results when students have more schools days. </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Ron asked what about the power bill since August is hotter? LAUSD gets charged at a commercial rate and that should change.</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Lisa Petrus asked, what about gifted children? These programs will be expanded.</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Public comments: What happened to the NCLB funds? They were cut and replaced with an ESSA program.</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What about a mobile school app? Yes , passport an online program may become an app.</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What is the effect of the new Secretary of State? Not sure</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Sue asked, what’s t</w:t>
      </w:r>
      <w:bookmarkStart w:id="0" w:name="_GoBack"/>
      <w:bookmarkEnd w:id="0"/>
      <w:r>
        <w:rPr>
          <w:rFonts w:ascii="Calibri" w:hAnsi="Calibri"/>
          <w:highlight w:val="white"/>
        </w:rPr>
        <w:t>he position of Scott Schmerelsen, on breaking up LAUSD? No position.</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Howard asked, how are you improving safety? Many ways are being pursued to improve safety.</w:t>
      </w:r>
    </w:p>
    <w:p w:rsidR="00C00B36" w:rsidRDefault="00C00B36" w:rsidP="00207E38">
      <w:pPr>
        <w:pStyle w:val="ListParagraph"/>
        <w:tabs>
          <w:tab w:val="left" w:pos="360"/>
        </w:tabs>
        <w:autoSpaceDE w:val="0"/>
        <w:autoSpaceDN w:val="0"/>
        <w:adjustRightInd w:val="0"/>
        <w:rPr>
          <w:rFonts w:ascii="Calibri" w:hAnsi="Calibri"/>
          <w:highlight w:val="white"/>
        </w:rPr>
      </w:pPr>
      <w:r>
        <w:rPr>
          <w:rFonts w:ascii="Calibri" w:hAnsi="Calibri"/>
          <w:highlight w:val="white"/>
        </w:rPr>
        <w:t>Ron asked, what about energy efficiency such as LED lights and solar panels? The initial expenses are high.</w:t>
      </w:r>
    </w:p>
    <w:p w:rsidR="00C00B36" w:rsidRPr="00564C94" w:rsidRDefault="00C00B36" w:rsidP="00207E38">
      <w:pPr>
        <w:pStyle w:val="ListParagraph"/>
        <w:tabs>
          <w:tab w:val="left" w:pos="360"/>
        </w:tabs>
        <w:autoSpaceDE w:val="0"/>
        <w:autoSpaceDN w:val="0"/>
        <w:adjustRightInd w:val="0"/>
        <w:rPr>
          <w:rFonts w:ascii="Calibri" w:hAnsi="Calibri"/>
          <w:highlight w:val="white"/>
        </w:rPr>
      </w:pPr>
    </w:p>
    <w:p w:rsidR="00C00B36" w:rsidRPr="0039062F" w:rsidRDefault="00C00B36"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C00B36" w:rsidRDefault="00C00B36" w:rsidP="0039062F">
      <w:pPr>
        <w:pStyle w:val="ListParagraph"/>
        <w:tabs>
          <w:tab w:val="left" w:pos="360"/>
        </w:tabs>
        <w:autoSpaceDE w:val="0"/>
        <w:autoSpaceDN w:val="0"/>
        <w:adjustRightInd w:val="0"/>
        <w:ind w:left="1080"/>
        <w:rPr>
          <w:rFonts w:ascii="Calibri" w:hAnsi="Calibri"/>
          <w:bCs/>
          <w:highlight w:val="white"/>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p>
    <w:p w:rsidR="00C00B36" w:rsidRDefault="00C00B36" w:rsidP="00671D94">
      <w:pPr>
        <w:pStyle w:val="ListParagraph"/>
        <w:tabs>
          <w:tab w:val="left" w:pos="360"/>
        </w:tabs>
        <w:autoSpaceDE w:val="0"/>
        <w:autoSpaceDN w:val="0"/>
        <w:adjustRightInd w:val="0"/>
        <w:ind w:left="1080"/>
        <w:rPr>
          <w:rFonts w:ascii="Calibri" w:hAnsi="Calibri"/>
          <w:bCs/>
          <w:highlight w:val="white"/>
        </w:rPr>
      </w:pPr>
      <w:r>
        <w:rPr>
          <w:rFonts w:ascii="Calibri" w:hAnsi="Calibri"/>
          <w:bCs/>
          <w:highlight w:val="white"/>
        </w:rPr>
        <w:t>No Public Comments</w:t>
      </w:r>
    </w:p>
    <w:p w:rsidR="00C00B36" w:rsidRDefault="00C00B36" w:rsidP="00671D94">
      <w:pPr>
        <w:tabs>
          <w:tab w:val="left" w:pos="360"/>
        </w:tabs>
        <w:autoSpaceDE w:val="0"/>
        <w:autoSpaceDN w:val="0"/>
        <w:adjustRightInd w:val="0"/>
        <w:rPr>
          <w:rFonts w:ascii="Calibri" w:hAnsi="Calibri" w:cs="Arial"/>
          <w:b/>
          <w:bCs/>
          <w:color w:val="000000"/>
          <w:highlight w:val="white"/>
        </w:rPr>
      </w:pPr>
    </w:p>
    <w:p w:rsidR="00C00B36" w:rsidRPr="00671D94" w:rsidRDefault="00C00B36" w:rsidP="00671D94">
      <w:pPr>
        <w:tabs>
          <w:tab w:val="left" w:pos="360"/>
        </w:tabs>
        <w:autoSpaceDE w:val="0"/>
        <w:autoSpaceDN w:val="0"/>
        <w:adjustRightInd w:val="0"/>
        <w:rPr>
          <w:rFonts w:ascii="Calibri" w:hAnsi="Calibri"/>
          <w:bCs/>
          <w:highlight w:val="white"/>
        </w:rPr>
      </w:pPr>
      <w:r w:rsidRPr="00671D94">
        <w:rPr>
          <w:rFonts w:ascii="Calibri" w:hAnsi="Calibri" w:cs="Arial"/>
          <w:b/>
          <w:bCs/>
          <w:color w:val="000000"/>
          <w:highlight w:val="white"/>
        </w:rPr>
        <w:t xml:space="preserve">Treasurer’s Report – </w:t>
      </w:r>
    </w:p>
    <w:p w:rsidR="00C00B36" w:rsidRPr="00671D94" w:rsidRDefault="00C00B36" w:rsidP="00881572">
      <w:pPr>
        <w:pStyle w:val="NormalWeb"/>
        <w:spacing w:before="0" w:beforeAutospacing="0" w:after="60" w:afterAutospacing="0"/>
        <w:rPr>
          <w:rFonts w:ascii="Calibri" w:hAnsi="Calibri" w:cs="Calibri"/>
          <w:i/>
        </w:rPr>
      </w:pPr>
      <w:r w:rsidRPr="00671D94">
        <w:rPr>
          <w:rFonts w:ascii="Calibri" w:hAnsi="Calibri" w:cs="Calibri"/>
          <w:b/>
        </w:rPr>
        <w:t>9 A</w:t>
      </w:r>
      <w:r w:rsidRPr="00671D94">
        <w:rPr>
          <w:rFonts w:ascii="Calibri" w:hAnsi="Calibri" w:cs="Calibri"/>
        </w:rPr>
        <w:t xml:space="preserve"> – Consent Calendar (No Discussion Required)-</w:t>
      </w:r>
      <w:r w:rsidRPr="00671D94">
        <w:rPr>
          <w:rFonts w:ascii="Calibri" w:hAnsi="Calibri" w:cs="Calibri"/>
          <w:i/>
        </w:rPr>
        <w:t>Unanimously Approved</w:t>
      </w:r>
    </w:p>
    <w:p w:rsidR="00C00B36" w:rsidRPr="00671D94" w:rsidRDefault="00C00B36" w:rsidP="00881572">
      <w:pPr>
        <w:pStyle w:val="NormalWeb"/>
        <w:numPr>
          <w:ilvl w:val="0"/>
          <w:numId w:val="10"/>
        </w:numPr>
        <w:spacing w:before="0" w:beforeAutospacing="0" w:after="60" w:afterAutospacing="0"/>
        <w:rPr>
          <w:rFonts w:ascii="Calibri" w:hAnsi="Calibri" w:cs="Calibri"/>
        </w:rPr>
      </w:pPr>
      <w:r w:rsidRPr="00671D94">
        <w:rPr>
          <w:rFonts w:ascii="Calibri" w:hAnsi="Calibri" w:cs="Calibri"/>
        </w:rPr>
        <w:t>Approve a board member reimbursement to Neal Rodin of $454.55 for purchase of food, refreshments and miscellaneous supplies for the Spring Tree Event on March 18, 2017 held at VNSO Park;</w:t>
      </w:r>
    </w:p>
    <w:p w:rsidR="00C00B36" w:rsidRPr="00671D94" w:rsidRDefault="00C00B36" w:rsidP="00881572">
      <w:pPr>
        <w:pStyle w:val="NormalWeb"/>
        <w:numPr>
          <w:ilvl w:val="0"/>
          <w:numId w:val="10"/>
        </w:numPr>
        <w:spacing w:before="0" w:beforeAutospacing="0" w:after="60" w:afterAutospacing="0"/>
        <w:rPr>
          <w:rFonts w:ascii="Calibri" w:hAnsi="Calibri" w:cs="Calibri"/>
        </w:rPr>
      </w:pPr>
      <w:r w:rsidRPr="00671D94">
        <w:rPr>
          <w:rFonts w:ascii="Calibri" w:hAnsi="Calibri" w:cs="Calibri"/>
        </w:rPr>
        <w:t>Approve a board member reimbursement to Avo Babian of $258.91 for purchase of children’s drawing materials and supplies and landscape and planting supplies for the Spring Tree Event on March 18, 2017 and the Green Living Fair on March 11, 2017;</w:t>
      </w:r>
    </w:p>
    <w:p w:rsidR="00C00B36" w:rsidRPr="00671D94" w:rsidRDefault="00C00B36" w:rsidP="00881572">
      <w:pPr>
        <w:pStyle w:val="NormalWeb"/>
        <w:numPr>
          <w:ilvl w:val="0"/>
          <w:numId w:val="10"/>
        </w:numPr>
        <w:spacing w:before="0" w:beforeAutospacing="0" w:after="60" w:afterAutospacing="0"/>
        <w:rPr>
          <w:rFonts w:ascii="Calibri" w:hAnsi="Calibri" w:cs="Calibri"/>
        </w:rPr>
      </w:pPr>
      <w:r w:rsidRPr="00671D94">
        <w:rPr>
          <w:rFonts w:ascii="Calibri" w:hAnsi="Calibri" w:cs="Calibri"/>
        </w:rPr>
        <w:t>Approve a board member reimbursement to Jeff Hartsough of $184.48 for plants and planting supplies for the Spring Tree Event on March 18, 2017 at VNSO Park.</w:t>
      </w:r>
    </w:p>
    <w:p w:rsidR="00C00B36" w:rsidRPr="00671D94" w:rsidRDefault="00C00B36" w:rsidP="00881572">
      <w:pPr>
        <w:pStyle w:val="NormalWeb"/>
        <w:numPr>
          <w:ilvl w:val="0"/>
          <w:numId w:val="10"/>
        </w:numPr>
        <w:spacing w:before="0" w:beforeAutospacing="0" w:after="60" w:afterAutospacing="0"/>
        <w:rPr>
          <w:rFonts w:ascii="Calibri" w:hAnsi="Calibri" w:cs="Calibri"/>
        </w:rPr>
      </w:pPr>
      <w:r w:rsidRPr="00671D94">
        <w:rPr>
          <w:rFonts w:ascii="Calibri" w:hAnsi="Calibri" w:cs="Calibri"/>
        </w:rPr>
        <w:t>Approve and adopt the monthly expense report for March 2017.</w:t>
      </w:r>
    </w:p>
    <w:p w:rsidR="00C00B36" w:rsidRPr="00671D94" w:rsidRDefault="00C00B36" w:rsidP="00881572">
      <w:pPr>
        <w:pStyle w:val="NormalWeb"/>
        <w:spacing w:before="0" w:beforeAutospacing="0" w:after="60" w:afterAutospacing="0"/>
        <w:rPr>
          <w:rFonts w:ascii="Calibri" w:hAnsi="Calibri" w:cs="Calibri"/>
        </w:rPr>
      </w:pPr>
      <w:r w:rsidRPr="00671D94">
        <w:rPr>
          <w:rFonts w:ascii="Calibri" w:hAnsi="Calibri" w:cs="Calibri"/>
          <w:b/>
        </w:rPr>
        <w:t>9 B –</w:t>
      </w:r>
      <w:r w:rsidRPr="00671D94">
        <w:rPr>
          <w:rFonts w:ascii="Calibri" w:hAnsi="Calibri" w:cs="Calibri"/>
        </w:rPr>
        <w:t xml:space="preserve"> Regular Calendar-</w:t>
      </w:r>
      <w:r w:rsidRPr="00671D94">
        <w:rPr>
          <w:rFonts w:ascii="Calibri" w:hAnsi="Calibri" w:cs="Calibri"/>
          <w:i/>
        </w:rPr>
        <w:t>Unanimously Approved</w:t>
      </w:r>
    </w:p>
    <w:p w:rsidR="00C00B36" w:rsidRPr="00671D94"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Approve a fund request from the Public Safety Committee of up to $2,000 for the “Map Your Neighborhood Program” class and training workshops for rental fees, outreach and class materials, copies and printing, neighborhood disaster kits and refreshments;</w:t>
      </w:r>
    </w:p>
    <w:p w:rsidR="00C00B36" w:rsidRPr="00671D94"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Approve a fund request from the Public Safety Committee of up to $1,000 for SONC Branded outreach materials to be used at Public Safety meetings and events as well as other SONC events and meetings;</w:t>
      </w:r>
    </w:p>
    <w:p w:rsidR="00C00B36" w:rsidRPr="00D9573D"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 xml:space="preserve">Approve a fund request of up to $600 for Neighborhood Watch Informational Program for four (4) workshops hosted by the SONC Public Safety Committee that will be held monthly between March through June, 2017.  Funds are for facility rental, program and program material and handbooks, copies and printing, and refreshments.  Program dates are: March </w:t>
      </w:r>
      <w:r w:rsidRPr="00671D94">
        <w:rPr>
          <w:rFonts w:ascii="Calibri" w:hAnsi="Calibri" w:cs="Calibri"/>
          <w:strike/>
        </w:rPr>
        <w:t>29</w:t>
      </w:r>
      <w:r w:rsidRPr="00671D94">
        <w:rPr>
          <w:rFonts w:ascii="Calibri" w:hAnsi="Calibri" w:cs="Calibri"/>
        </w:rPr>
        <w:t xml:space="preserve"> 28, April 18, May 30 and June 27;</w:t>
      </w:r>
      <w:r w:rsidRPr="00D9573D">
        <w:rPr>
          <w:rFonts w:ascii="Calibri" w:hAnsi="Calibri" w:cs="Calibri"/>
        </w:rPr>
        <w:t> </w:t>
      </w:r>
    </w:p>
    <w:p w:rsidR="00C00B36" w:rsidRPr="00671D94"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Approve a fund request of up to $1,500 for the purchase of a new public address system including but not limited to an amplifier, wireless microphones, and necessary cables and connectors;</w:t>
      </w:r>
    </w:p>
    <w:p w:rsidR="00C00B36" w:rsidRPr="00671D94"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Approve a fund request of up to $525 for the purchase of SONC branded polo shirts for board members;</w:t>
      </w:r>
    </w:p>
    <w:p w:rsidR="00C00B36" w:rsidRPr="00671D94" w:rsidRDefault="00C00B36" w:rsidP="00881572">
      <w:pPr>
        <w:pStyle w:val="NormalWeb"/>
        <w:numPr>
          <w:ilvl w:val="0"/>
          <w:numId w:val="11"/>
        </w:numPr>
        <w:spacing w:before="0" w:beforeAutospacing="0" w:after="60" w:afterAutospacing="0"/>
        <w:rPr>
          <w:rFonts w:ascii="Calibri" w:hAnsi="Calibri" w:cs="Calibri"/>
        </w:rPr>
      </w:pPr>
      <w:r w:rsidRPr="00671D94">
        <w:rPr>
          <w:rFonts w:ascii="Calibri" w:hAnsi="Calibri" w:cs="Calibri"/>
        </w:rPr>
        <w:t>Approve a fund request of up to $400 for the purchase of SONC branded permanent name tags and lanyards printed with board members name, title and area of representation;</w:t>
      </w:r>
    </w:p>
    <w:p w:rsidR="00C00B36" w:rsidRPr="00671D94" w:rsidRDefault="00C00B36" w:rsidP="00235BCA">
      <w:pPr>
        <w:pStyle w:val="ListParagraph"/>
        <w:tabs>
          <w:tab w:val="left" w:pos="360"/>
        </w:tabs>
        <w:autoSpaceDE w:val="0"/>
        <w:autoSpaceDN w:val="0"/>
        <w:adjustRightInd w:val="0"/>
        <w:ind w:left="0"/>
        <w:rPr>
          <w:rFonts w:ascii="Calibri" w:hAnsi="Calibri" w:cs="Calibri"/>
          <w:highlight w:val="white"/>
        </w:rPr>
      </w:pPr>
    </w:p>
    <w:p w:rsidR="00C00B36" w:rsidRPr="00245528" w:rsidRDefault="00C00B36" w:rsidP="001D6ED8">
      <w:pPr>
        <w:ind w:left="720"/>
        <w:textAlignment w:val="center"/>
        <w:rPr>
          <w:rFonts w:ascii="Calibri" w:hAnsi="Calibri"/>
        </w:rPr>
      </w:pPr>
      <w:r>
        <w:rPr>
          <w:rFonts w:ascii="Calibri" w:hAnsi="Calibri"/>
          <w:b/>
        </w:rPr>
        <w:t>10</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C00B36" w:rsidRPr="00044C26" w:rsidRDefault="00C00B36" w:rsidP="00044C26">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Land Use </w:t>
      </w:r>
      <w:r w:rsidRPr="00245528">
        <w:rPr>
          <w:rFonts w:ascii="Calibri" w:hAnsi="Calibri"/>
          <w:b/>
        </w:rPr>
        <w:t>Committee Report</w:t>
      </w:r>
      <w:r w:rsidRPr="00245528">
        <w:rPr>
          <w:rFonts w:ascii="Calibri" w:hAnsi="Calibri"/>
        </w:rPr>
        <w:t xml:space="preserve">- </w:t>
      </w:r>
      <w:r>
        <w:rPr>
          <w:rFonts w:ascii="Calibri" w:hAnsi="Calibri"/>
        </w:rPr>
        <w:t>Jeff Kalban, Chair</w:t>
      </w:r>
      <w:r w:rsidRPr="00044C26">
        <w:rPr>
          <w:rFonts w:ascii="Calibri" w:hAnsi="Calibri" w:cs="Calibri"/>
        </w:rPr>
        <w:t>.</w:t>
      </w:r>
    </w:p>
    <w:p w:rsidR="00C00B36" w:rsidRDefault="00C00B36" w:rsidP="001D6ED8">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Board recommendation on Commercial Building Project at 14241 Ventura Blvd. Public Comment by Mike Israyelyan, the developer, who explained the details of who will rent the spaces.</w:t>
      </w:r>
    </w:p>
    <w:p w:rsidR="00C00B36" w:rsidRDefault="00C00B36" w:rsidP="001D6ED8">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Ron asked for an Amendment: a condition to have a lot tie for 3 properties, by covenant filed with the county. The Developer said yes.  Tom Capps said he opposed the exemption of the 30 ft height limit. Jeff Kalban said it will be nicer at 38 ft.</w:t>
      </w:r>
    </w:p>
    <w:p w:rsidR="00C00B36" w:rsidRPr="00044C26" w:rsidRDefault="00C00B36" w:rsidP="00023A80">
      <w:pPr>
        <w:autoSpaceDE w:val="0"/>
        <w:autoSpaceDN w:val="0"/>
        <w:spacing w:before="100" w:beforeAutospacing="1" w:after="100" w:afterAutospacing="1"/>
        <w:ind w:left="1080"/>
      </w:pPr>
      <w:r>
        <w:rPr>
          <w:rFonts w:ascii="Calibri" w:hAnsi="Calibri"/>
          <w:b/>
          <w:color w:val="000000"/>
        </w:rPr>
        <w:t xml:space="preserve">Motion </w:t>
      </w:r>
      <w:r>
        <w:rPr>
          <w:rFonts w:ascii="Calibri" w:hAnsi="Calibri"/>
          <w:color w:val="000000"/>
        </w:rPr>
        <w:t xml:space="preserve">to </w:t>
      </w:r>
      <w:r w:rsidRPr="00044C26">
        <w:rPr>
          <w:rFonts w:ascii="Calibri" w:hAnsi="Calibri" w:cs="Calibri"/>
        </w:rPr>
        <w:t>Approve the proposed 14241 Ventura Blvd. retail/office project as p</w:t>
      </w:r>
      <w:r>
        <w:rPr>
          <w:rFonts w:ascii="Calibri" w:hAnsi="Calibri" w:cs="Calibri"/>
        </w:rPr>
        <w:t xml:space="preserve">resented with the condition that </w:t>
      </w:r>
      <w:r w:rsidRPr="00044C26">
        <w:rPr>
          <w:rFonts w:ascii="Calibri" w:hAnsi="Calibri" w:cs="Calibri"/>
        </w:rPr>
        <w:t>the applicant is to submit plans back to PLUM Committee of the Sherman Oaks Neighborhood Council</w:t>
      </w:r>
      <w:r>
        <w:t xml:space="preserve"> </w:t>
      </w:r>
      <w:r w:rsidRPr="00044C26">
        <w:rPr>
          <w:rFonts w:ascii="Calibri" w:hAnsi="Calibri" w:cs="Calibri"/>
        </w:rPr>
        <w:t>concurrent with submittal to the Building &amp; Safety Department and that all 3 lots to be tied together by</w:t>
      </w:r>
      <w:r>
        <w:t xml:space="preserve"> </w:t>
      </w:r>
      <w:r w:rsidRPr="00044C26">
        <w:rPr>
          <w:rFonts w:ascii="Calibri" w:hAnsi="Calibri" w:cs="Calibri"/>
        </w:rPr>
        <w:t>a lot tie covenant</w:t>
      </w:r>
      <w:r>
        <w:rPr>
          <w:rFonts w:ascii="Calibri" w:hAnsi="Calibri" w:cs="Calibri"/>
        </w:rPr>
        <w:t xml:space="preserve"> filed with the County Recorder</w:t>
      </w:r>
      <w:r>
        <w:rPr>
          <w:rFonts w:ascii="Calibri" w:hAnsi="Calibri"/>
          <w:color w:val="000000"/>
        </w:rPr>
        <w:t xml:space="preserve">. </w:t>
      </w:r>
      <w:r>
        <w:rPr>
          <w:rFonts w:ascii="Calibri" w:hAnsi="Calibri"/>
          <w:b/>
          <w:color w:val="000000"/>
        </w:rPr>
        <w:t xml:space="preserve">12-2-1. Motion Passed. Vote yes: </w:t>
      </w:r>
      <w:r>
        <w:rPr>
          <w:rFonts w:ascii="Calibri" w:hAnsi="Calibri"/>
          <w:color w:val="000000"/>
        </w:rPr>
        <w:t xml:space="preserve"> Levon Baronian, Kristin Sales, Jeff Hartsough, Richard Marciniak, Lisa Petrus, Sue Steinberg, Avo babian, Jill Banks Barrad, Melissa Menard, Michael Binkow, Jeff Kalban, Ron Ziff. </w:t>
      </w:r>
      <w:r>
        <w:rPr>
          <w:rFonts w:ascii="Calibri" w:hAnsi="Calibri"/>
          <w:b/>
          <w:color w:val="000000"/>
        </w:rPr>
        <w:t xml:space="preserve">Vote No: </w:t>
      </w:r>
      <w:r>
        <w:rPr>
          <w:rFonts w:ascii="Calibri" w:hAnsi="Calibri"/>
          <w:color w:val="000000"/>
        </w:rPr>
        <w:t xml:space="preserve"> Tom Capps, Howard Katchen. </w:t>
      </w:r>
      <w:r>
        <w:rPr>
          <w:rFonts w:ascii="Calibri" w:hAnsi="Calibri"/>
          <w:b/>
          <w:color w:val="000000"/>
        </w:rPr>
        <w:t xml:space="preserve">Vote Abstain: </w:t>
      </w:r>
      <w:r>
        <w:rPr>
          <w:rFonts w:ascii="Calibri" w:hAnsi="Calibri"/>
          <w:color w:val="000000"/>
        </w:rPr>
        <w:t>Raphael Morozov</w:t>
      </w:r>
    </w:p>
    <w:p w:rsidR="00C00B36" w:rsidRPr="00B14FB8" w:rsidRDefault="00C00B36" w:rsidP="001D6ED8">
      <w:pPr>
        <w:pStyle w:val="NormalWeb"/>
        <w:shd w:val="clear" w:color="auto" w:fill="FFFFFF"/>
        <w:spacing w:before="0" w:beforeAutospacing="0" w:after="0" w:afterAutospacing="0"/>
        <w:ind w:left="1080"/>
        <w:rPr>
          <w:rFonts w:ascii="Calibri" w:hAnsi="Calibri"/>
          <w:color w:val="000000"/>
        </w:rPr>
      </w:pPr>
    </w:p>
    <w:p w:rsidR="00C00B36" w:rsidRDefault="00C00B36" w:rsidP="00671D94">
      <w:pPr>
        <w:pStyle w:val="NormalWeb"/>
        <w:shd w:val="clear" w:color="auto" w:fill="FFFFFF"/>
        <w:spacing w:before="0" w:beforeAutospacing="0" w:after="0" w:afterAutospacing="0"/>
        <w:ind w:left="1404"/>
        <w:rPr>
          <w:rFonts w:ascii="Calibri" w:hAnsi="Calibri"/>
          <w:color w:val="000000"/>
        </w:rPr>
      </w:pPr>
      <w:r>
        <w:rPr>
          <w:rFonts w:ascii="Calibri" w:hAnsi="Calibri"/>
          <w:color w:val="000000"/>
        </w:rPr>
        <w:t>ii</w:t>
      </w:r>
      <w:r w:rsidRPr="00044C26">
        <w:rPr>
          <w:rFonts w:ascii="Calibri" w:hAnsi="Calibri"/>
          <w:color w:val="000000"/>
        </w:rPr>
        <w:t>. Updates</w:t>
      </w:r>
      <w:r w:rsidRPr="00245528">
        <w:rPr>
          <w:rFonts w:ascii="Calibri" w:hAnsi="Calibri"/>
          <w:color w:val="000000"/>
        </w:rPr>
        <w:t xml:space="preserve"> on pending development projects in Sherman Oaks</w:t>
      </w:r>
      <w:r>
        <w:rPr>
          <w:rFonts w:ascii="Calibri" w:hAnsi="Calibri"/>
          <w:color w:val="000000"/>
        </w:rPr>
        <w:t>: Pavilion will go down in Sept. Next Vision Committee Meeting, April 6</w:t>
      </w:r>
      <w:r w:rsidRPr="00B14FB8">
        <w:rPr>
          <w:rFonts w:ascii="Calibri" w:hAnsi="Calibri"/>
          <w:color w:val="000000"/>
          <w:vertAlign w:val="superscript"/>
        </w:rPr>
        <w:t>th</w:t>
      </w:r>
      <w:r>
        <w:rPr>
          <w:rFonts w:ascii="Calibri" w:hAnsi="Calibri"/>
          <w:color w:val="000000"/>
        </w:rPr>
        <w:t>. Next PLUM meeting, April 20</w:t>
      </w:r>
      <w:r w:rsidRPr="00B14FB8">
        <w:rPr>
          <w:rFonts w:ascii="Calibri" w:hAnsi="Calibri"/>
          <w:color w:val="000000"/>
          <w:vertAlign w:val="superscript"/>
        </w:rPr>
        <w:t>th</w:t>
      </w:r>
      <w:r>
        <w:rPr>
          <w:rFonts w:ascii="Calibri" w:hAnsi="Calibri"/>
          <w:color w:val="000000"/>
        </w:rPr>
        <w:t>: Will discuss Whole Food Construction</w:t>
      </w:r>
      <w:r>
        <w:rPr>
          <w:rFonts w:ascii="Calibri" w:hAnsi="Calibri"/>
          <w:color w:val="000000"/>
        </w:rPr>
        <w:tab/>
      </w:r>
    </w:p>
    <w:p w:rsidR="00C00B36" w:rsidRDefault="00C00B36" w:rsidP="00CA51A8">
      <w:pPr>
        <w:pStyle w:val="NormalWeb"/>
        <w:shd w:val="clear" w:color="auto" w:fill="FFFFFF"/>
        <w:spacing w:before="0" w:beforeAutospacing="0" w:after="0" w:afterAutospacing="0"/>
        <w:rPr>
          <w:rFonts w:ascii="Calibri" w:hAnsi="Calibri"/>
          <w:b/>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Pr>
          <w:rFonts w:ascii="Calibri" w:hAnsi="Calibri"/>
          <w:b/>
        </w:rPr>
        <w:t>– Avo Babian</w:t>
      </w:r>
    </w:p>
    <w:p w:rsidR="00C00B36" w:rsidRPr="00B14FB8" w:rsidRDefault="00C00B36" w:rsidP="00671D94">
      <w:pPr>
        <w:pStyle w:val="NormalWeb"/>
        <w:shd w:val="clear" w:color="auto" w:fill="FFFFFF"/>
        <w:spacing w:before="0" w:beforeAutospacing="0" w:after="0" w:afterAutospacing="0"/>
        <w:ind w:left="1440"/>
        <w:rPr>
          <w:rFonts w:ascii="Calibri" w:hAnsi="Calibri"/>
        </w:rPr>
      </w:pPr>
      <w:r>
        <w:rPr>
          <w:rFonts w:ascii="Calibri" w:hAnsi="Calibri"/>
        </w:rPr>
        <w:t>Public Comment: by Pearl Simon: Who can I contact about the stop sign on Stone Canyon and Pacheco. It is really inconvenient and unnecessary. Ron Ziff recommended to contact Brian Ghalagher and Nikki Ezhari. Avo Babian said he will follow up with LADOT and will have it in his next agenda on April 19th</w:t>
      </w:r>
    </w:p>
    <w:p w:rsidR="00C00B36" w:rsidRPr="000B77FE" w:rsidRDefault="00C00B36"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C00B36" w:rsidRPr="00535D40" w:rsidRDefault="00C00B36" w:rsidP="00671D94">
      <w:pPr>
        <w:ind w:left="1440"/>
        <w:textAlignment w:val="center"/>
        <w:rPr>
          <w:rFonts w:ascii="Calibri" w:hAnsi="Calibri"/>
        </w:rPr>
      </w:pPr>
      <w:r>
        <w:rPr>
          <w:rFonts w:ascii="Calibri" w:hAnsi="Calibri"/>
          <w:b/>
        </w:rPr>
        <w:t>C</w:t>
      </w:r>
      <w:r w:rsidRPr="00535D40">
        <w:rPr>
          <w:rFonts w:ascii="Calibri" w:hAnsi="Calibri"/>
          <w:b/>
        </w:rPr>
        <w:t>.  Outreach Committee</w:t>
      </w:r>
      <w:r w:rsidRPr="00535D40">
        <w:rPr>
          <w:rFonts w:ascii="Calibri" w:hAnsi="Calibri"/>
        </w:rPr>
        <w:t>- Raphael Morozov, Chair</w:t>
      </w:r>
      <w:r>
        <w:rPr>
          <w:rFonts w:ascii="Calibri" w:hAnsi="Calibri"/>
        </w:rPr>
        <w:t>. Next meeting Wed April 12</w:t>
      </w:r>
      <w:r w:rsidRPr="000D12D8">
        <w:rPr>
          <w:rFonts w:ascii="Calibri" w:hAnsi="Calibri"/>
          <w:vertAlign w:val="superscript"/>
        </w:rPr>
        <w:t>th</w:t>
      </w:r>
      <w:r>
        <w:rPr>
          <w:rFonts w:ascii="Calibri" w:hAnsi="Calibri"/>
        </w:rPr>
        <w:t>. The results of the “Say Hello to Spring” event were very successful. And there are movie nights being planned soon.</w:t>
      </w:r>
    </w:p>
    <w:p w:rsidR="00C00B36" w:rsidRPr="00E945A7" w:rsidRDefault="00C00B36" w:rsidP="001D6ED8">
      <w:pPr>
        <w:pStyle w:val="ListParagraph"/>
        <w:ind w:left="1485"/>
        <w:textAlignment w:val="center"/>
        <w:rPr>
          <w:rFonts w:ascii="Calibri" w:hAnsi="Calibri"/>
        </w:rPr>
      </w:pPr>
    </w:p>
    <w:p w:rsidR="00C00B36" w:rsidRPr="00245528" w:rsidRDefault="00C00B36" w:rsidP="00671D94">
      <w:pPr>
        <w:ind w:left="1440"/>
        <w:textAlignment w:val="center"/>
        <w:rPr>
          <w:rFonts w:ascii="Calibri" w:hAnsi="Calibri"/>
          <w:color w:val="000000"/>
        </w:rPr>
      </w:pPr>
      <w:r>
        <w:rPr>
          <w:rFonts w:ascii="Calibri" w:hAnsi="Calibri"/>
          <w:b/>
        </w:rPr>
        <w:t>D</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sidRPr="00245528">
        <w:rPr>
          <w:rFonts w:ascii="Calibri" w:hAnsi="Calibri"/>
          <w:color w:val="000000"/>
        </w:rPr>
        <w:t>Avo Babian, Co-chair</w:t>
      </w:r>
      <w:r>
        <w:rPr>
          <w:rFonts w:ascii="Calibri" w:hAnsi="Calibri"/>
          <w:color w:val="000000"/>
        </w:rPr>
        <w:t>. Next meeting, Thurs April 13</w:t>
      </w:r>
      <w:r w:rsidRPr="000D12D8">
        <w:rPr>
          <w:rFonts w:ascii="Calibri" w:hAnsi="Calibri"/>
          <w:color w:val="000000"/>
          <w:vertAlign w:val="superscript"/>
        </w:rPr>
        <w:t>th</w:t>
      </w:r>
      <w:r>
        <w:rPr>
          <w:rFonts w:ascii="Calibri" w:hAnsi="Calibri"/>
          <w:color w:val="000000"/>
        </w:rPr>
        <w:t xml:space="preserve"> . We will be focusing on the bike path at the LA river. Tree Trimming help by CD4 was mentioned, and flyers would be helpful to make people more aware of the services available.</w:t>
      </w:r>
    </w:p>
    <w:p w:rsidR="00C00B36" w:rsidRDefault="00C00B36" w:rsidP="001D6ED8">
      <w:pPr>
        <w:textAlignment w:val="center"/>
        <w:rPr>
          <w:rFonts w:ascii="Calibri" w:hAnsi="Calibri"/>
        </w:rPr>
      </w:pPr>
      <w:r>
        <w:rPr>
          <w:rFonts w:ascii="Calibri" w:hAnsi="Calibri"/>
          <w:b/>
        </w:rPr>
        <w:t xml:space="preserve">  E</w:t>
      </w:r>
      <w:r w:rsidRPr="00245528">
        <w:rPr>
          <w:rFonts w:ascii="Calibri" w:hAnsi="Calibri"/>
          <w:b/>
        </w:rPr>
        <w:t>.   Public Safety Committee</w:t>
      </w:r>
      <w:r w:rsidRPr="00245528">
        <w:rPr>
          <w:rFonts w:ascii="Calibri" w:hAnsi="Calibri"/>
        </w:rPr>
        <w:t xml:space="preserve"> – Kristin Sales &amp; Melissa Menard, Co-chairs</w:t>
      </w:r>
    </w:p>
    <w:p w:rsidR="00C00B36" w:rsidRPr="00312AEB" w:rsidRDefault="00C00B36" w:rsidP="00312AEB"/>
    <w:p w:rsidR="00C00B36" w:rsidRPr="00312AEB" w:rsidRDefault="00C00B36" w:rsidP="00312AEB">
      <w:pPr>
        <w:rPr>
          <w:rFonts w:ascii="Calibri" w:hAnsi="Calibri" w:cs="Calibri"/>
        </w:rPr>
      </w:pPr>
      <w:r w:rsidRPr="00312AEB">
        <w:rPr>
          <w:rFonts w:ascii="Calibri" w:hAnsi="Calibri" w:cs="Calibri"/>
        </w:rPr>
        <w:t>-Report on events: Disaster Preparedness Presentation, Neighborhood Watch Informational Meetings, Map Your Neighborhood Trainings. </w:t>
      </w:r>
    </w:p>
    <w:p w:rsidR="00C00B36" w:rsidRPr="00312AEB" w:rsidRDefault="00C00B36" w:rsidP="00312AEB">
      <w:pPr>
        <w:rPr>
          <w:rFonts w:ascii="Calibri" w:hAnsi="Calibri" w:cs="Calibri"/>
        </w:rPr>
      </w:pPr>
      <w:r w:rsidRPr="00312AEB">
        <w:rPr>
          <w:rFonts w:ascii="Calibri" w:hAnsi="Calibri" w:cs="Calibri"/>
        </w:rPr>
        <w:t>- March 22nd Disaster Prep Presentation:  Learned how to create emergency backpacks (grab &amp; go bags, under-the-bed kits, etc), - March 28th Neighborhood Watch Informational meeting - good turnout. Next meetings will be April 18th, May 30th and June 27th.</w:t>
      </w:r>
    </w:p>
    <w:p w:rsidR="00C00B36" w:rsidRPr="00312AEB" w:rsidRDefault="00C00B36" w:rsidP="00312AEB">
      <w:pPr>
        <w:rPr>
          <w:rFonts w:ascii="Calibri" w:hAnsi="Calibri" w:cs="Calibri"/>
        </w:rPr>
      </w:pPr>
      <w:r w:rsidRPr="00312AEB">
        <w:rPr>
          <w:rFonts w:ascii="Calibri" w:hAnsi="Calibri" w:cs="Calibri"/>
        </w:rPr>
        <w:t>-March 29th Map your Neighborhood Training with The American Red Cross &amp; Assemblymember Adrin Nazarian, had 17 people attend. Next training classes will be: 4/8, 5/24 and 6/7</w:t>
      </w:r>
    </w:p>
    <w:p w:rsidR="00C00B36" w:rsidRPr="00312AEB" w:rsidRDefault="00C00B36" w:rsidP="00312AEB">
      <w:pPr>
        <w:rPr>
          <w:rFonts w:ascii="Calibri" w:hAnsi="Calibri" w:cs="Calibri"/>
        </w:rPr>
      </w:pPr>
    </w:p>
    <w:p w:rsidR="00C00B36" w:rsidRPr="00312AEB" w:rsidRDefault="00C00B36" w:rsidP="00312AEB">
      <w:pPr>
        <w:rPr>
          <w:rFonts w:ascii="Calibri" w:hAnsi="Calibri" w:cs="Calibri"/>
        </w:rPr>
      </w:pPr>
      <w:r w:rsidRPr="00312AEB">
        <w:rPr>
          <w:rFonts w:ascii="Calibri" w:hAnsi="Calibri" w:cs="Calibri"/>
        </w:rPr>
        <w:t>-This month's CERT meet-up/refresher course for CERT graduates will be on Sunday, April 9th at the Sherman Oaks East Valley Adult Center (SOEVAC).  For more info contact our CERT Battalion 10 Coordinator.  </w:t>
      </w:r>
    </w:p>
    <w:p w:rsidR="00C00B36" w:rsidRPr="00312AEB" w:rsidRDefault="00C00B36" w:rsidP="00312AEB">
      <w:pPr>
        <w:rPr>
          <w:rFonts w:ascii="Calibri" w:hAnsi="Calibri" w:cs="Calibri"/>
        </w:rPr>
      </w:pPr>
    </w:p>
    <w:p w:rsidR="00C00B36" w:rsidRPr="00312AEB" w:rsidRDefault="00C00B36" w:rsidP="00312AEB">
      <w:pPr>
        <w:rPr>
          <w:rFonts w:ascii="Calibri" w:hAnsi="Calibri" w:cs="Calibri"/>
        </w:rPr>
      </w:pPr>
      <w:r w:rsidRPr="00312AEB">
        <w:rPr>
          <w:rFonts w:ascii="Calibri" w:hAnsi="Calibri" w:cs="Calibri"/>
        </w:rPr>
        <w:t>-2nd Sunday of every month, at 9:45 am, there is a walkie-talkie (FRS or GMRS) Relay Practice call on CH.5 or 3, to find out how far you can communicate from your home or find out the range of your walkie tal</w:t>
      </w:r>
      <w:r>
        <w:rPr>
          <w:rFonts w:ascii="Calibri" w:hAnsi="Calibri" w:cs="Calibri"/>
        </w:rPr>
        <w:t>kies.  We need to know where the</w:t>
      </w:r>
      <w:r w:rsidRPr="00312AEB">
        <w:rPr>
          <w:rFonts w:ascii="Calibri" w:hAnsi="Calibri" w:cs="Calibri"/>
        </w:rPr>
        <w:t xml:space="preserve"> gaps are &amp; try to fill them.  Mark your calendars and start tuning in!</w:t>
      </w:r>
    </w:p>
    <w:p w:rsidR="00C00B36" w:rsidRPr="00312AEB" w:rsidRDefault="00C00B36" w:rsidP="00312AEB">
      <w:pPr>
        <w:rPr>
          <w:rFonts w:ascii="Calibri" w:hAnsi="Calibri" w:cs="Calibri"/>
        </w:rPr>
      </w:pPr>
    </w:p>
    <w:p w:rsidR="00C00B36" w:rsidRPr="00312AEB" w:rsidRDefault="00C00B36" w:rsidP="00312AEB">
      <w:pPr>
        <w:rPr>
          <w:rFonts w:ascii="Calibri" w:hAnsi="Calibri" w:cs="Calibri"/>
        </w:rPr>
      </w:pPr>
      <w:r w:rsidRPr="00312AEB">
        <w:rPr>
          <w:rFonts w:ascii="Calibri" w:hAnsi="Calibri" w:cs="Calibri"/>
        </w:rPr>
        <w:t>-Next meeting for Public Safety Committee will be April 25th at 6:30 at CD 4 office.</w:t>
      </w:r>
    </w:p>
    <w:p w:rsidR="00C00B36" w:rsidRPr="00312AEB" w:rsidRDefault="00C00B36" w:rsidP="00312AEB">
      <w:pPr>
        <w:rPr>
          <w:rFonts w:ascii="Calibri" w:hAnsi="Calibri" w:cs="Calibri"/>
        </w:rPr>
      </w:pPr>
      <w:r w:rsidRPr="00312AEB">
        <w:rPr>
          <w:rFonts w:ascii="Calibri" w:hAnsi="Calibri" w:cs="Calibri"/>
        </w:rPr>
        <w:t>- 1st Tues of Aug, National Night out (LAPD event). </w:t>
      </w:r>
    </w:p>
    <w:p w:rsidR="00C00B36" w:rsidRPr="00312AEB" w:rsidRDefault="00C00B36" w:rsidP="00312AEB">
      <w:pPr>
        <w:rPr>
          <w:rFonts w:ascii="Calibri" w:hAnsi="Calibri" w:cs="Calibri"/>
        </w:rPr>
      </w:pPr>
    </w:p>
    <w:p w:rsidR="00C00B36" w:rsidRPr="00312AEB" w:rsidRDefault="00C00B36" w:rsidP="00312AEB">
      <w:pPr>
        <w:rPr>
          <w:rFonts w:ascii="Calibri" w:hAnsi="Calibri" w:cs="Calibri"/>
        </w:rPr>
      </w:pPr>
      <w:r w:rsidRPr="00312AEB">
        <w:rPr>
          <w:rFonts w:ascii="Calibri" w:hAnsi="Calibri" w:cs="Calibri"/>
        </w:rPr>
        <w:t>-Michael Binkow asked, can we do Emergency Prep (EP) giveaways at Outreach Events.   We can spend more money on Tote bags?How can we do more outreach to Public Schools?  - Kristin:  PS Committee plans to purchase and provide EP items at outreach events; funding was approved at this meeting.</w:t>
      </w:r>
    </w:p>
    <w:p w:rsidR="00C00B36" w:rsidRPr="00312AEB" w:rsidRDefault="00C00B36" w:rsidP="00D9573D">
      <w:pPr>
        <w:textAlignment w:val="center"/>
        <w:rPr>
          <w:rFonts w:ascii="Calibri" w:hAnsi="Calibri" w:cs="Calibri"/>
          <w:color w:val="000000"/>
        </w:rPr>
      </w:pPr>
    </w:p>
    <w:p w:rsidR="00C00B36" w:rsidRDefault="00C00B36" w:rsidP="00D9573D">
      <w:pPr>
        <w:textAlignment w:val="center"/>
        <w:rPr>
          <w:rFonts w:ascii="Calibri" w:hAnsi="Calibri"/>
        </w:rPr>
      </w:pP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Sherry Revord, SONC Liaison. N/A</w:t>
      </w:r>
    </w:p>
    <w:p w:rsidR="00C00B36" w:rsidRDefault="00C00B36" w:rsidP="00D9573D">
      <w:pPr>
        <w:ind w:left="720"/>
        <w:textAlignment w:val="center"/>
        <w:rPr>
          <w:rFonts w:ascii="Calibri" w:hAnsi="Calibri"/>
        </w:rPr>
      </w:pPr>
      <w:r>
        <w:rPr>
          <w:rFonts w:ascii="Calibri" w:hAnsi="Calibri"/>
          <w:b/>
        </w:rPr>
        <w:tab/>
      </w:r>
      <w:r>
        <w:rPr>
          <w:rFonts w:ascii="Calibri" w:hAnsi="Calibri"/>
          <w:b/>
        </w:rPr>
        <w:tab/>
      </w:r>
    </w:p>
    <w:p w:rsidR="00C00B36" w:rsidRDefault="00C00B36" w:rsidP="00D9573D">
      <w:pPr>
        <w:textAlignment w:val="center"/>
        <w:rPr>
          <w:rFonts w:ascii="Calibri" w:hAnsi="Calibri"/>
          <w:lang w:val="de-DE"/>
        </w:rPr>
      </w:pPr>
      <w:r>
        <w:rPr>
          <w:rFonts w:ascii="Calibri" w:hAnsi="Calibri"/>
          <w:b/>
        </w:rPr>
        <w:t xml:space="preserve"> </w:t>
      </w:r>
      <w:r w:rsidRPr="001E7C65">
        <w:rPr>
          <w:rFonts w:ascii="Calibri" w:hAnsi="Calibri"/>
          <w:b/>
          <w:lang w:val="de-DE"/>
        </w:rPr>
        <w:t>H. Film Liaison</w:t>
      </w:r>
      <w:r w:rsidRPr="001E7C65">
        <w:rPr>
          <w:rFonts w:ascii="Calibri" w:hAnsi="Calibri"/>
          <w:lang w:val="de-DE"/>
        </w:rPr>
        <w:t xml:space="preserve"> – Michael Binkow</w:t>
      </w:r>
      <w:r>
        <w:rPr>
          <w:rFonts w:ascii="Calibri" w:hAnsi="Calibri"/>
          <w:lang w:val="de-DE"/>
        </w:rPr>
        <w:t xml:space="preserve"> went for earthquake preparedness with Leo Schafer and said we need to work with local NCs to have a plan</w:t>
      </w:r>
    </w:p>
    <w:p w:rsidR="00C00B36" w:rsidRDefault="00C00B36" w:rsidP="00D9573D">
      <w:pPr>
        <w:textAlignment w:val="center"/>
        <w:rPr>
          <w:rFonts w:ascii="Calibri" w:hAnsi="Calibri"/>
        </w:rPr>
      </w:pPr>
    </w:p>
    <w:p w:rsidR="00C00B36" w:rsidRDefault="00C00B36" w:rsidP="00D9573D">
      <w:pPr>
        <w:textAlignment w:val="center"/>
        <w:rPr>
          <w:rFonts w:ascii="Calibri" w:hAnsi="Calibri"/>
        </w:rPr>
      </w:pPr>
      <w:r w:rsidRPr="001E7C65">
        <w:rPr>
          <w:rFonts w:ascii="Calibri" w:hAnsi="Calibri"/>
          <w:b/>
          <w:lang w:val="de-DE"/>
        </w:rPr>
        <w:t xml:space="preserve">I.  </w:t>
      </w:r>
      <w:r w:rsidRPr="00245528">
        <w:rPr>
          <w:rFonts w:ascii="Calibri" w:hAnsi="Calibri"/>
          <w:b/>
        </w:rPr>
        <w:t>Budget Advocates</w:t>
      </w:r>
      <w:r w:rsidRPr="00245528">
        <w:rPr>
          <w:rFonts w:ascii="Calibri" w:hAnsi="Calibri"/>
        </w:rPr>
        <w:t xml:space="preserve"> – Howard Katchen, SONC representative</w:t>
      </w:r>
      <w:r>
        <w:rPr>
          <w:rFonts w:ascii="Calibri" w:hAnsi="Calibri"/>
        </w:rPr>
        <w:t>. He had a meeting with Garcetti, who had feedback from 15 NCs, for regional budget day to discuss issues with the council staff. They had a different perspective. Howard gave a white paper with Kerkorian there, speaking on behalf of the budget advocates. On sat June 24</w:t>
      </w:r>
      <w:r w:rsidRPr="00991196">
        <w:rPr>
          <w:rFonts w:ascii="Calibri" w:hAnsi="Calibri"/>
          <w:vertAlign w:val="superscript"/>
        </w:rPr>
        <w:t>th</w:t>
      </w:r>
      <w:r>
        <w:rPr>
          <w:rFonts w:ascii="Calibri" w:hAnsi="Calibri"/>
        </w:rPr>
        <w:t xml:space="preserve"> is budget day, 2 NC reps per NC are required, to be educated and elect budget advocates for the next budget day.  This year’s white paper, is why do we have a $250 M structural deficit, even though we have $1 Billion more in income.</w:t>
      </w:r>
    </w:p>
    <w:p w:rsidR="00C00B36" w:rsidRDefault="00C00B36" w:rsidP="001D6ED8">
      <w:pPr>
        <w:ind w:left="720"/>
        <w:textAlignment w:val="center"/>
        <w:rPr>
          <w:rFonts w:ascii="Calibri" w:hAnsi="Calibri"/>
          <w:lang w:val="de-DE"/>
        </w:rPr>
      </w:pPr>
    </w:p>
    <w:p w:rsidR="00C00B36" w:rsidRDefault="00C00B36" w:rsidP="001D6ED8">
      <w:pPr>
        <w:ind w:left="720"/>
        <w:textAlignment w:val="center"/>
        <w:rPr>
          <w:rFonts w:ascii="Calibri" w:hAnsi="Calibri"/>
        </w:rPr>
      </w:pPr>
      <w:r>
        <w:rPr>
          <w:rFonts w:ascii="Calibri" w:hAnsi="Calibri"/>
          <w:lang w:val="de-DE"/>
        </w:rPr>
        <w:t>-</w:t>
      </w:r>
      <w:r w:rsidRPr="00991196">
        <w:rPr>
          <w:rFonts w:ascii="Calibri" w:hAnsi="Calibri"/>
          <w:lang w:val="de-DE"/>
        </w:rPr>
        <w:t>Jeff Hartsought asked, is there a writen follow up or transcript</w:t>
      </w:r>
      <w:r>
        <w:rPr>
          <w:rFonts w:ascii="Calibri" w:hAnsi="Calibri"/>
        </w:rPr>
        <w:t>?</w:t>
      </w:r>
      <w:r w:rsidRPr="00991196">
        <w:rPr>
          <w:rFonts w:ascii="Calibri" w:hAnsi="Calibri"/>
        </w:rPr>
        <w:t xml:space="preserve"> </w:t>
      </w:r>
      <w:r>
        <w:rPr>
          <w:rFonts w:ascii="Calibri" w:hAnsi="Calibri"/>
        </w:rPr>
        <w:t>No documentation or formal reporting answered Howard</w:t>
      </w:r>
    </w:p>
    <w:p w:rsidR="00C00B36" w:rsidRDefault="00C00B36" w:rsidP="001D6ED8">
      <w:pPr>
        <w:ind w:left="720"/>
        <w:textAlignment w:val="center"/>
        <w:rPr>
          <w:rFonts w:ascii="Calibri" w:hAnsi="Calibri"/>
        </w:rPr>
      </w:pPr>
      <w:r>
        <w:rPr>
          <w:rFonts w:ascii="Calibri" w:hAnsi="Calibri"/>
        </w:rPr>
        <w:t>-Ron Ziff asked, the big problem with taxes and fees are there are only a handful of them with formal collection systems, the rest are on the honor system. We need to collect better taxes</w:t>
      </w:r>
    </w:p>
    <w:p w:rsidR="00C00B36" w:rsidRDefault="00C00B36" w:rsidP="001D6ED8">
      <w:pPr>
        <w:ind w:left="720"/>
        <w:textAlignment w:val="center"/>
        <w:rPr>
          <w:rFonts w:ascii="Calibri" w:hAnsi="Calibri"/>
        </w:rPr>
      </w:pPr>
      <w:r>
        <w:rPr>
          <w:rFonts w:ascii="Calibri" w:hAnsi="Calibri"/>
        </w:rPr>
        <w:t>-EMT services are not being compensated well. Most people have health insurance so the EMT should go after Health Ins for reimbursements.</w:t>
      </w:r>
    </w:p>
    <w:p w:rsidR="00C00B36" w:rsidRDefault="00C00B36" w:rsidP="001D6ED8">
      <w:pPr>
        <w:ind w:left="720"/>
        <w:textAlignment w:val="center"/>
        <w:rPr>
          <w:rFonts w:ascii="Calibri" w:hAnsi="Calibri"/>
          <w:b/>
        </w:rPr>
      </w:pPr>
      <w:r w:rsidRPr="00E20D57">
        <w:rPr>
          <w:rFonts w:ascii="Calibri" w:hAnsi="Calibri"/>
          <w:b/>
        </w:rPr>
        <w:t xml:space="preserve">         </w:t>
      </w:r>
    </w:p>
    <w:p w:rsidR="00C00B36" w:rsidRDefault="00C00B36" w:rsidP="00D9573D">
      <w:pPr>
        <w:textAlignment w:val="center"/>
        <w:rPr>
          <w:rFonts w:ascii="Calibri" w:hAnsi="Calibri"/>
        </w:rPr>
      </w:pPr>
      <w:r w:rsidRPr="00E20D57">
        <w:rPr>
          <w:rFonts w:ascii="Calibri" w:hAnsi="Calibri"/>
          <w:b/>
        </w:rPr>
        <w:t xml:space="preserve"> J</w:t>
      </w:r>
      <w:r w:rsidRPr="001F13C6">
        <w:rPr>
          <w:rFonts w:ascii="Calibri" w:hAnsi="Calibri"/>
        </w:rPr>
        <w:t>.</w:t>
      </w:r>
      <w:r>
        <w:rPr>
          <w:rFonts w:ascii="Calibri" w:hAnsi="Calibri"/>
        </w:rPr>
        <w:t xml:space="preserve"> </w:t>
      </w:r>
      <w:r w:rsidRPr="001F13C6">
        <w:rPr>
          <w:rFonts w:ascii="Calibri" w:hAnsi="Calibri"/>
          <w:b/>
        </w:rPr>
        <w:t>Homeless Liaison – Rami Frankl</w:t>
      </w:r>
      <w:r>
        <w:rPr>
          <w:rFonts w:ascii="Calibri" w:hAnsi="Calibri"/>
          <w:b/>
        </w:rPr>
        <w:t xml:space="preserve"> N/A</w:t>
      </w:r>
    </w:p>
    <w:p w:rsidR="00C00B36" w:rsidRPr="00245528" w:rsidRDefault="00C00B36" w:rsidP="001D6ED8">
      <w:pPr>
        <w:ind w:left="720"/>
        <w:textAlignment w:val="center"/>
        <w:rPr>
          <w:rFonts w:ascii="Calibri" w:hAnsi="Calibri"/>
        </w:rPr>
      </w:pPr>
    </w:p>
    <w:p w:rsidR="00C00B36" w:rsidRDefault="00C00B36"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1</w:t>
      </w:r>
      <w:r w:rsidRPr="005851DA">
        <w:rPr>
          <w:rFonts w:ascii="Calibri" w:hAnsi="Calibri"/>
          <w:b/>
        </w:rPr>
        <w:t>.    Announcements on items within SONC’s jurisdiction</w:t>
      </w:r>
      <w:r w:rsidRPr="00DC5287">
        <w:rPr>
          <w:rFonts w:ascii="Calibri" w:hAnsi="Calibri"/>
        </w:rPr>
        <w:t>: Measure M will now be using funds for Bike Paths and Sidewalk Repair. To be further investigated.</w:t>
      </w:r>
    </w:p>
    <w:p w:rsidR="00C00B36" w:rsidRPr="00044C26" w:rsidRDefault="00C00B36" w:rsidP="001D6ED8">
      <w:pPr>
        <w:pStyle w:val="ListParagraph"/>
        <w:tabs>
          <w:tab w:val="left" w:pos="360"/>
        </w:tabs>
        <w:autoSpaceDE w:val="0"/>
        <w:autoSpaceDN w:val="0"/>
        <w:adjustRightInd w:val="0"/>
        <w:ind w:left="0"/>
        <w:rPr>
          <w:rFonts w:ascii="Calibri" w:hAnsi="Calibri"/>
        </w:rPr>
      </w:pPr>
      <w:r>
        <w:rPr>
          <w:rFonts w:ascii="Calibri" w:hAnsi="Calibri"/>
        </w:rPr>
        <w:t xml:space="preserve">             </w:t>
      </w:r>
      <w:r>
        <w:rPr>
          <w:rFonts w:ascii="Calibri" w:hAnsi="Calibri"/>
          <w:b/>
        </w:rPr>
        <w:t>12</w:t>
      </w:r>
      <w:r w:rsidRPr="005851DA">
        <w:rPr>
          <w:rFonts w:ascii="Calibri" w:hAnsi="Calibri"/>
          <w:b/>
        </w:rPr>
        <w:t>.</w:t>
      </w:r>
      <w:r>
        <w:rPr>
          <w:rFonts w:ascii="Calibri" w:hAnsi="Calibri"/>
        </w:rPr>
        <w:t xml:space="preserve">   </w:t>
      </w:r>
      <w:r>
        <w:rPr>
          <w:rFonts w:ascii="Calibri" w:hAnsi="Calibri"/>
          <w:b/>
        </w:rPr>
        <w:t>Adjourn: 8:58 pm</w:t>
      </w:r>
    </w:p>
    <w:p w:rsidR="00C00B36" w:rsidRDefault="00C00B36" w:rsidP="001D6ED8">
      <w:pPr>
        <w:pStyle w:val="ListParagraph"/>
        <w:tabs>
          <w:tab w:val="left" w:pos="360"/>
        </w:tabs>
        <w:autoSpaceDE w:val="0"/>
        <w:autoSpaceDN w:val="0"/>
        <w:adjustRightInd w:val="0"/>
        <w:ind w:left="0"/>
        <w:rPr>
          <w:rFonts w:ascii="Calibri" w:hAnsi="Calibri"/>
          <w:b/>
        </w:rPr>
      </w:pPr>
      <w:r>
        <w:rPr>
          <w:rFonts w:ascii="Calibri" w:hAnsi="Calibri"/>
          <w:b/>
        </w:rPr>
        <w:tab/>
      </w:r>
      <w:r>
        <w:rPr>
          <w:rFonts w:ascii="Calibri" w:hAnsi="Calibri"/>
          <w:b/>
        </w:rPr>
        <w:tab/>
        <w:t>13. Next Exec 4/24. Next Board meeting 5/8</w:t>
      </w:r>
    </w:p>
    <w:p w:rsidR="00C00B36" w:rsidRDefault="00C00B36" w:rsidP="001D6ED8">
      <w:pPr>
        <w:pStyle w:val="ListParagraph"/>
        <w:tabs>
          <w:tab w:val="left" w:pos="360"/>
        </w:tabs>
        <w:autoSpaceDE w:val="0"/>
        <w:autoSpaceDN w:val="0"/>
        <w:adjustRightInd w:val="0"/>
        <w:ind w:left="0"/>
        <w:rPr>
          <w:rFonts w:ascii="Calibri" w:hAnsi="Calibri"/>
          <w:b/>
        </w:rPr>
      </w:pPr>
    </w:p>
    <w:p w:rsidR="00C00B36" w:rsidRPr="003932BF" w:rsidRDefault="00C00B36" w:rsidP="00991196">
      <w:pPr>
        <w:tabs>
          <w:tab w:val="left" w:pos="360"/>
        </w:tabs>
        <w:autoSpaceDE w:val="0"/>
        <w:autoSpaceDN w:val="0"/>
        <w:adjustRightInd w:val="0"/>
        <w:ind w:left="780"/>
        <w:rPr>
          <w:rFonts w:ascii="Arial" w:hAnsi="Arial" w:cs="Arial"/>
          <w:i/>
          <w:sz w:val="22"/>
          <w:szCs w:val="22"/>
        </w:rPr>
      </w:pPr>
      <w:r w:rsidRPr="003932BF">
        <w:rPr>
          <w:rFonts w:ascii="Arial" w:hAnsi="Arial" w:cs="Arial"/>
          <w:i/>
          <w:sz w:val="22"/>
          <w:szCs w:val="22"/>
        </w:rPr>
        <w:t xml:space="preserve">Respectfully submitted, </w:t>
      </w:r>
    </w:p>
    <w:p w:rsidR="00C00B36" w:rsidRPr="003932BF" w:rsidRDefault="00C00B36" w:rsidP="00991196">
      <w:pPr>
        <w:tabs>
          <w:tab w:val="left" w:pos="360"/>
        </w:tabs>
        <w:autoSpaceDE w:val="0"/>
        <w:autoSpaceDN w:val="0"/>
        <w:adjustRightInd w:val="0"/>
        <w:ind w:left="780"/>
        <w:rPr>
          <w:rFonts w:ascii="Arial" w:hAnsi="Arial" w:cs="Arial"/>
          <w:sz w:val="22"/>
          <w:szCs w:val="22"/>
        </w:rPr>
      </w:pPr>
      <w:r w:rsidRPr="003932BF">
        <w:rPr>
          <w:rFonts w:ascii="Arial" w:hAnsi="Arial" w:cs="Arial"/>
          <w:sz w:val="22"/>
          <w:szCs w:val="22"/>
        </w:rPr>
        <w:t>Avo Babian</w:t>
      </w:r>
    </w:p>
    <w:p w:rsidR="00C00B36" w:rsidRPr="003932BF" w:rsidRDefault="00C00B36" w:rsidP="00991196">
      <w:pPr>
        <w:tabs>
          <w:tab w:val="left" w:pos="360"/>
        </w:tabs>
        <w:autoSpaceDE w:val="0"/>
        <w:autoSpaceDN w:val="0"/>
        <w:adjustRightInd w:val="0"/>
        <w:ind w:left="780"/>
        <w:rPr>
          <w:rFonts w:ascii="Arial" w:hAnsi="Arial" w:cs="Arial"/>
          <w:sz w:val="22"/>
          <w:szCs w:val="22"/>
        </w:rPr>
      </w:pPr>
      <w:r>
        <w:rPr>
          <w:rFonts w:ascii="Arial" w:hAnsi="Arial" w:cs="Arial"/>
          <w:sz w:val="22"/>
          <w:szCs w:val="22"/>
        </w:rPr>
        <w:t>Secretary</w:t>
      </w:r>
    </w:p>
    <w:p w:rsidR="00C00B36" w:rsidRDefault="00C00B36" w:rsidP="001D6ED8">
      <w:pPr>
        <w:pStyle w:val="ListParagraph"/>
        <w:tabs>
          <w:tab w:val="left" w:pos="360"/>
        </w:tabs>
        <w:autoSpaceDE w:val="0"/>
        <w:autoSpaceDN w:val="0"/>
        <w:adjustRightInd w:val="0"/>
        <w:ind w:left="0"/>
        <w:rPr>
          <w:rFonts w:ascii="Calibri" w:hAnsi="Calibri"/>
          <w:b/>
        </w:rPr>
      </w:pPr>
    </w:p>
    <w:p w:rsidR="00C00B36" w:rsidRPr="004E683C" w:rsidRDefault="00C00B36" w:rsidP="001D6ED8">
      <w:pPr>
        <w:pStyle w:val="ListParagraph"/>
        <w:tabs>
          <w:tab w:val="left" w:pos="360"/>
        </w:tabs>
        <w:autoSpaceDE w:val="0"/>
        <w:autoSpaceDN w:val="0"/>
        <w:adjustRightInd w:val="0"/>
        <w:ind w:left="0"/>
        <w:rPr>
          <w:rFonts w:ascii="Calibri" w:hAnsi="Calibri"/>
          <w:b/>
        </w:rPr>
      </w:pPr>
    </w:p>
    <w:p w:rsidR="00C00B36" w:rsidRDefault="00C00B36"/>
    <w:sectPr w:rsidR="00C00B36"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5422C34"/>
    <w:multiLevelType w:val="hybridMultilevel"/>
    <w:tmpl w:val="FFF62DE2"/>
    <w:lvl w:ilvl="0" w:tplc="3092D760">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359C5EA8"/>
    <w:multiLevelType w:val="hybridMultilevel"/>
    <w:tmpl w:val="4972FB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3CCA6FC6"/>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681C571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B6F55F9"/>
    <w:multiLevelType w:val="hybridMultilevel"/>
    <w:tmpl w:val="FB9416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10"/>
  </w:num>
  <w:num w:numId="5">
    <w:abstractNumId w:val="6"/>
  </w:num>
  <w:num w:numId="6">
    <w:abstractNumId w:val="0"/>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3A80"/>
    <w:rsid w:val="0004179E"/>
    <w:rsid w:val="00044C26"/>
    <w:rsid w:val="00064EC0"/>
    <w:rsid w:val="00067B92"/>
    <w:rsid w:val="000760C4"/>
    <w:rsid w:val="000B2DDA"/>
    <w:rsid w:val="000B77FE"/>
    <w:rsid w:val="000D12D8"/>
    <w:rsid w:val="000F3E04"/>
    <w:rsid w:val="000F6A42"/>
    <w:rsid w:val="00117669"/>
    <w:rsid w:val="00122C4C"/>
    <w:rsid w:val="00146760"/>
    <w:rsid w:val="0016093D"/>
    <w:rsid w:val="00197B83"/>
    <w:rsid w:val="001C2980"/>
    <w:rsid w:val="001C50D5"/>
    <w:rsid w:val="001D6ED8"/>
    <w:rsid w:val="001E75B8"/>
    <w:rsid w:val="001E7C65"/>
    <w:rsid w:val="001F13C6"/>
    <w:rsid w:val="001F2273"/>
    <w:rsid w:val="001F5B4E"/>
    <w:rsid w:val="00207E38"/>
    <w:rsid w:val="00212035"/>
    <w:rsid w:val="00235BCA"/>
    <w:rsid w:val="00241512"/>
    <w:rsid w:val="00245528"/>
    <w:rsid w:val="00247D46"/>
    <w:rsid w:val="002D3B01"/>
    <w:rsid w:val="00312AEB"/>
    <w:rsid w:val="00335CCD"/>
    <w:rsid w:val="00354B30"/>
    <w:rsid w:val="00387C45"/>
    <w:rsid w:val="0039062F"/>
    <w:rsid w:val="003932BF"/>
    <w:rsid w:val="003A4527"/>
    <w:rsid w:val="003A7247"/>
    <w:rsid w:val="003A7D47"/>
    <w:rsid w:val="003D1A94"/>
    <w:rsid w:val="003E6DE2"/>
    <w:rsid w:val="00433CD6"/>
    <w:rsid w:val="0044060B"/>
    <w:rsid w:val="004611D7"/>
    <w:rsid w:val="004A7D31"/>
    <w:rsid w:val="004B442C"/>
    <w:rsid w:val="004E683C"/>
    <w:rsid w:val="004F0C5E"/>
    <w:rsid w:val="00535D40"/>
    <w:rsid w:val="00563E17"/>
    <w:rsid w:val="00564C94"/>
    <w:rsid w:val="0058075E"/>
    <w:rsid w:val="005851DA"/>
    <w:rsid w:val="00587477"/>
    <w:rsid w:val="005A367C"/>
    <w:rsid w:val="005D5820"/>
    <w:rsid w:val="005F068D"/>
    <w:rsid w:val="005F5D8D"/>
    <w:rsid w:val="005F5F5C"/>
    <w:rsid w:val="006036B6"/>
    <w:rsid w:val="00610F8D"/>
    <w:rsid w:val="00617A39"/>
    <w:rsid w:val="006228C7"/>
    <w:rsid w:val="0063445D"/>
    <w:rsid w:val="00671D94"/>
    <w:rsid w:val="00696B58"/>
    <w:rsid w:val="006B019F"/>
    <w:rsid w:val="006C1DBD"/>
    <w:rsid w:val="006C22D6"/>
    <w:rsid w:val="007338AE"/>
    <w:rsid w:val="00743269"/>
    <w:rsid w:val="0076221C"/>
    <w:rsid w:val="0076385D"/>
    <w:rsid w:val="00770A23"/>
    <w:rsid w:val="007723BB"/>
    <w:rsid w:val="00773B12"/>
    <w:rsid w:val="007B591D"/>
    <w:rsid w:val="007C4777"/>
    <w:rsid w:val="007D451F"/>
    <w:rsid w:val="007F3B54"/>
    <w:rsid w:val="007F438A"/>
    <w:rsid w:val="007F6A72"/>
    <w:rsid w:val="0083014D"/>
    <w:rsid w:val="008344A0"/>
    <w:rsid w:val="00853F16"/>
    <w:rsid w:val="00881572"/>
    <w:rsid w:val="008C06B0"/>
    <w:rsid w:val="008D2374"/>
    <w:rsid w:val="008E4839"/>
    <w:rsid w:val="00991196"/>
    <w:rsid w:val="009A4215"/>
    <w:rsid w:val="009D0C00"/>
    <w:rsid w:val="009F53F8"/>
    <w:rsid w:val="00A0720E"/>
    <w:rsid w:val="00A2511D"/>
    <w:rsid w:val="00A30EA3"/>
    <w:rsid w:val="00A449FD"/>
    <w:rsid w:val="00A512C8"/>
    <w:rsid w:val="00A64A82"/>
    <w:rsid w:val="00A93DE1"/>
    <w:rsid w:val="00B14FB8"/>
    <w:rsid w:val="00B60F39"/>
    <w:rsid w:val="00B91148"/>
    <w:rsid w:val="00BA7C18"/>
    <w:rsid w:val="00BB52EB"/>
    <w:rsid w:val="00BB60ED"/>
    <w:rsid w:val="00BD0C61"/>
    <w:rsid w:val="00BD1AB1"/>
    <w:rsid w:val="00C00B36"/>
    <w:rsid w:val="00C02E28"/>
    <w:rsid w:val="00C218F5"/>
    <w:rsid w:val="00C5014A"/>
    <w:rsid w:val="00C573FB"/>
    <w:rsid w:val="00C80617"/>
    <w:rsid w:val="00CA51A8"/>
    <w:rsid w:val="00CB757A"/>
    <w:rsid w:val="00CB7691"/>
    <w:rsid w:val="00CE0854"/>
    <w:rsid w:val="00CF2FB7"/>
    <w:rsid w:val="00CF7E17"/>
    <w:rsid w:val="00D12CF4"/>
    <w:rsid w:val="00D3604D"/>
    <w:rsid w:val="00D4704E"/>
    <w:rsid w:val="00D70BDC"/>
    <w:rsid w:val="00D9328F"/>
    <w:rsid w:val="00D9573D"/>
    <w:rsid w:val="00DC5287"/>
    <w:rsid w:val="00DD719D"/>
    <w:rsid w:val="00E20D57"/>
    <w:rsid w:val="00E5080B"/>
    <w:rsid w:val="00E644C2"/>
    <w:rsid w:val="00E75A89"/>
    <w:rsid w:val="00E945A7"/>
    <w:rsid w:val="00EB6ADF"/>
    <w:rsid w:val="00EF4394"/>
    <w:rsid w:val="00F05121"/>
    <w:rsid w:val="00F145C2"/>
    <w:rsid w:val="00F42B53"/>
    <w:rsid w:val="00F6155F"/>
    <w:rsid w:val="00FD593A"/>
    <w:rsid w:val="00FE7882"/>
    <w:rsid w:val="00FF2A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407263729">
      <w:marLeft w:val="0"/>
      <w:marRight w:val="0"/>
      <w:marTop w:val="0"/>
      <w:marBottom w:val="0"/>
      <w:divBdr>
        <w:top w:val="none" w:sz="0" w:space="0" w:color="auto"/>
        <w:left w:val="none" w:sz="0" w:space="0" w:color="auto"/>
        <w:bottom w:val="none" w:sz="0" w:space="0" w:color="auto"/>
        <w:right w:val="none" w:sz="0" w:space="0" w:color="auto"/>
      </w:divBdr>
    </w:div>
    <w:div w:id="1407263730">
      <w:marLeft w:val="0"/>
      <w:marRight w:val="0"/>
      <w:marTop w:val="0"/>
      <w:marBottom w:val="0"/>
      <w:divBdr>
        <w:top w:val="none" w:sz="0" w:space="0" w:color="auto"/>
        <w:left w:val="none" w:sz="0" w:space="0" w:color="auto"/>
        <w:bottom w:val="none" w:sz="0" w:space="0" w:color="auto"/>
        <w:right w:val="none" w:sz="0" w:space="0" w:color="auto"/>
      </w:divBdr>
    </w:div>
    <w:div w:id="1407263732">
      <w:marLeft w:val="0"/>
      <w:marRight w:val="0"/>
      <w:marTop w:val="0"/>
      <w:marBottom w:val="0"/>
      <w:divBdr>
        <w:top w:val="none" w:sz="0" w:space="0" w:color="auto"/>
        <w:left w:val="none" w:sz="0" w:space="0" w:color="auto"/>
        <w:bottom w:val="none" w:sz="0" w:space="0" w:color="auto"/>
        <w:right w:val="none" w:sz="0" w:space="0" w:color="auto"/>
      </w:divBdr>
    </w:div>
    <w:div w:id="1407263736">
      <w:marLeft w:val="0"/>
      <w:marRight w:val="0"/>
      <w:marTop w:val="0"/>
      <w:marBottom w:val="0"/>
      <w:divBdr>
        <w:top w:val="none" w:sz="0" w:space="0" w:color="auto"/>
        <w:left w:val="none" w:sz="0" w:space="0" w:color="auto"/>
        <w:bottom w:val="none" w:sz="0" w:space="0" w:color="auto"/>
        <w:right w:val="none" w:sz="0" w:space="0" w:color="auto"/>
      </w:divBdr>
    </w:div>
    <w:div w:id="1407263746">
      <w:marLeft w:val="0"/>
      <w:marRight w:val="0"/>
      <w:marTop w:val="0"/>
      <w:marBottom w:val="0"/>
      <w:divBdr>
        <w:top w:val="none" w:sz="0" w:space="0" w:color="auto"/>
        <w:left w:val="none" w:sz="0" w:space="0" w:color="auto"/>
        <w:bottom w:val="none" w:sz="0" w:space="0" w:color="auto"/>
        <w:right w:val="none" w:sz="0" w:space="0" w:color="auto"/>
      </w:divBdr>
      <w:divsChild>
        <w:div w:id="1407263737">
          <w:marLeft w:val="0"/>
          <w:marRight w:val="0"/>
          <w:marTop w:val="0"/>
          <w:marBottom w:val="60"/>
          <w:divBdr>
            <w:top w:val="none" w:sz="0" w:space="0" w:color="auto"/>
            <w:left w:val="none" w:sz="0" w:space="0" w:color="auto"/>
            <w:bottom w:val="none" w:sz="0" w:space="0" w:color="auto"/>
            <w:right w:val="none" w:sz="0" w:space="0" w:color="auto"/>
          </w:divBdr>
        </w:div>
        <w:div w:id="1407263738">
          <w:marLeft w:val="0"/>
          <w:marRight w:val="0"/>
          <w:marTop w:val="0"/>
          <w:marBottom w:val="60"/>
          <w:divBdr>
            <w:top w:val="none" w:sz="0" w:space="0" w:color="auto"/>
            <w:left w:val="none" w:sz="0" w:space="0" w:color="auto"/>
            <w:bottom w:val="none" w:sz="0" w:space="0" w:color="auto"/>
            <w:right w:val="none" w:sz="0" w:space="0" w:color="auto"/>
          </w:divBdr>
        </w:div>
        <w:div w:id="1407263739">
          <w:marLeft w:val="0"/>
          <w:marRight w:val="0"/>
          <w:marTop w:val="0"/>
          <w:marBottom w:val="60"/>
          <w:divBdr>
            <w:top w:val="none" w:sz="0" w:space="0" w:color="auto"/>
            <w:left w:val="none" w:sz="0" w:space="0" w:color="auto"/>
            <w:bottom w:val="none" w:sz="0" w:space="0" w:color="auto"/>
            <w:right w:val="none" w:sz="0" w:space="0" w:color="auto"/>
          </w:divBdr>
        </w:div>
        <w:div w:id="1407263740">
          <w:marLeft w:val="0"/>
          <w:marRight w:val="0"/>
          <w:marTop w:val="0"/>
          <w:marBottom w:val="60"/>
          <w:divBdr>
            <w:top w:val="none" w:sz="0" w:space="0" w:color="auto"/>
            <w:left w:val="none" w:sz="0" w:space="0" w:color="auto"/>
            <w:bottom w:val="none" w:sz="0" w:space="0" w:color="auto"/>
            <w:right w:val="none" w:sz="0" w:space="0" w:color="auto"/>
          </w:divBdr>
        </w:div>
        <w:div w:id="1407263741">
          <w:marLeft w:val="0"/>
          <w:marRight w:val="0"/>
          <w:marTop w:val="0"/>
          <w:marBottom w:val="60"/>
          <w:divBdr>
            <w:top w:val="none" w:sz="0" w:space="0" w:color="auto"/>
            <w:left w:val="none" w:sz="0" w:space="0" w:color="auto"/>
            <w:bottom w:val="none" w:sz="0" w:space="0" w:color="auto"/>
            <w:right w:val="none" w:sz="0" w:space="0" w:color="auto"/>
          </w:divBdr>
        </w:div>
        <w:div w:id="1407263742">
          <w:marLeft w:val="0"/>
          <w:marRight w:val="0"/>
          <w:marTop w:val="0"/>
          <w:marBottom w:val="60"/>
          <w:divBdr>
            <w:top w:val="none" w:sz="0" w:space="0" w:color="auto"/>
            <w:left w:val="none" w:sz="0" w:space="0" w:color="auto"/>
            <w:bottom w:val="none" w:sz="0" w:space="0" w:color="auto"/>
            <w:right w:val="none" w:sz="0" w:space="0" w:color="auto"/>
          </w:divBdr>
        </w:div>
        <w:div w:id="1407263743">
          <w:marLeft w:val="0"/>
          <w:marRight w:val="0"/>
          <w:marTop w:val="0"/>
          <w:marBottom w:val="60"/>
          <w:divBdr>
            <w:top w:val="none" w:sz="0" w:space="0" w:color="auto"/>
            <w:left w:val="none" w:sz="0" w:space="0" w:color="auto"/>
            <w:bottom w:val="none" w:sz="0" w:space="0" w:color="auto"/>
            <w:right w:val="none" w:sz="0" w:space="0" w:color="auto"/>
          </w:divBdr>
        </w:div>
        <w:div w:id="1407263744">
          <w:marLeft w:val="0"/>
          <w:marRight w:val="0"/>
          <w:marTop w:val="0"/>
          <w:marBottom w:val="60"/>
          <w:divBdr>
            <w:top w:val="none" w:sz="0" w:space="0" w:color="auto"/>
            <w:left w:val="none" w:sz="0" w:space="0" w:color="auto"/>
            <w:bottom w:val="none" w:sz="0" w:space="0" w:color="auto"/>
            <w:right w:val="none" w:sz="0" w:space="0" w:color="auto"/>
          </w:divBdr>
        </w:div>
        <w:div w:id="1407263745">
          <w:marLeft w:val="0"/>
          <w:marRight w:val="0"/>
          <w:marTop w:val="0"/>
          <w:marBottom w:val="60"/>
          <w:divBdr>
            <w:top w:val="none" w:sz="0" w:space="0" w:color="auto"/>
            <w:left w:val="none" w:sz="0" w:space="0" w:color="auto"/>
            <w:bottom w:val="none" w:sz="0" w:space="0" w:color="auto"/>
            <w:right w:val="none" w:sz="0" w:space="0" w:color="auto"/>
          </w:divBdr>
        </w:div>
        <w:div w:id="1407263747">
          <w:marLeft w:val="0"/>
          <w:marRight w:val="0"/>
          <w:marTop w:val="0"/>
          <w:marBottom w:val="60"/>
          <w:divBdr>
            <w:top w:val="none" w:sz="0" w:space="0" w:color="auto"/>
            <w:left w:val="none" w:sz="0" w:space="0" w:color="auto"/>
            <w:bottom w:val="none" w:sz="0" w:space="0" w:color="auto"/>
            <w:right w:val="none" w:sz="0" w:space="0" w:color="auto"/>
          </w:divBdr>
        </w:div>
        <w:div w:id="1407263748">
          <w:marLeft w:val="0"/>
          <w:marRight w:val="0"/>
          <w:marTop w:val="0"/>
          <w:marBottom w:val="60"/>
          <w:divBdr>
            <w:top w:val="none" w:sz="0" w:space="0" w:color="auto"/>
            <w:left w:val="none" w:sz="0" w:space="0" w:color="auto"/>
            <w:bottom w:val="none" w:sz="0" w:space="0" w:color="auto"/>
            <w:right w:val="none" w:sz="0" w:space="0" w:color="auto"/>
          </w:divBdr>
        </w:div>
        <w:div w:id="1407263749">
          <w:marLeft w:val="0"/>
          <w:marRight w:val="0"/>
          <w:marTop w:val="0"/>
          <w:marBottom w:val="60"/>
          <w:divBdr>
            <w:top w:val="none" w:sz="0" w:space="0" w:color="auto"/>
            <w:left w:val="none" w:sz="0" w:space="0" w:color="auto"/>
            <w:bottom w:val="none" w:sz="0" w:space="0" w:color="auto"/>
            <w:right w:val="none" w:sz="0" w:space="0" w:color="auto"/>
          </w:divBdr>
        </w:div>
        <w:div w:id="1407263750">
          <w:marLeft w:val="0"/>
          <w:marRight w:val="0"/>
          <w:marTop w:val="0"/>
          <w:marBottom w:val="60"/>
          <w:divBdr>
            <w:top w:val="none" w:sz="0" w:space="0" w:color="auto"/>
            <w:left w:val="none" w:sz="0" w:space="0" w:color="auto"/>
            <w:bottom w:val="none" w:sz="0" w:space="0" w:color="auto"/>
            <w:right w:val="none" w:sz="0" w:space="0" w:color="auto"/>
          </w:divBdr>
        </w:div>
        <w:div w:id="1407263751">
          <w:marLeft w:val="0"/>
          <w:marRight w:val="0"/>
          <w:marTop w:val="0"/>
          <w:marBottom w:val="60"/>
          <w:divBdr>
            <w:top w:val="none" w:sz="0" w:space="0" w:color="auto"/>
            <w:left w:val="none" w:sz="0" w:space="0" w:color="auto"/>
            <w:bottom w:val="none" w:sz="0" w:space="0" w:color="auto"/>
            <w:right w:val="none" w:sz="0" w:space="0" w:color="auto"/>
          </w:divBdr>
        </w:div>
        <w:div w:id="1407263752">
          <w:marLeft w:val="0"/>
          <w:marRight w:val="0"/>
          <w:marTop w:val="0"/>
          <w:marBottom w:val="60"/>
          <w:divBdr>
            <w:top w:val="none" w:sz="0" w:space="0" w:color="auto"/>
            <w:left w:val="none" w:sz="0" w:space="0" w:color="auto"/>
            <w:bottom w:val="none" w:sz="0" w:space="0" w:color="auto"/>
            <w:right w:val="none" w:sz="0" w:space="0" w:color="auto"/>
          </w:divBdr>
        </w:div>
        <w:div w:id="1407263753">
          <w:marLeft w:val="0"/>
          <w:marRight w:val="0"/>
          <w:marTop w:val="0"/>
          <w:marBottom w:val="60"/>
          <w:divBdr>
            <w:top w:val="none" w:sz="0" w:space="0" w:color="auto"/>
            <w:left w:val="none" w:sz="0" w:space="0" w:color="auto"/>
            <w:bottom w:val="none" w:sz="0" w:space="0" w:color="auto"/>
            <w:right w:val="none" w:sz="0" w:space="0" w:color="auto"/>
          </w:divBdr>
        </w:div>
        <w:div w:id="1407263754">
          <w:marLeft w:val="0"/>
          <w:marRight w:val="0"/>
          <w:marTop w:val="0"/>
          <w:marBottom w:val="60"/>
          <w:divBdr>
            <w:top w:val="none" w:sz="0" w:space="0" w:color="auto"/>
            <w:left w:val="none" w:sz="0" w:space="0" w:color="auto"/>
            <w:bottom w:val="none" w:sz="0" w:space="0" w:color="auto"/>
            <w:right w:val="none" w:sz="0" w:space="0" w:color="auto"/>
          </w:divBdr>
        </w:div>
        <w:div w:id="1407263755">
          <w:marLeft w:val="0"/>
          <w:marRight w:val="0"/>
          <w:marTop w:val="0"/>
          <w:marBottom w:val="60"/>
          <w:divBdr>
            <w:top w:val="none" w:sz="0" w:space="0" w:color="auto"/>
            <w:left w:val="none" w:sz="0" w:space="0" w:color="auto"/>
            <w:bottom w:val="none" w:sz="0" w:space="0" w:color="auto"/>
            <w:right w:val="none" w:sz="0" w:space="0" w:color="auto"/>
          </w:divBdr>
        </w:div>
      </w:divsChild>
    </w:div>
    <w:div w:id="1407263758">
      <w:marLeft w:val="0"/>
      <w:marRight w:val="0"/>
      <w:marTop w:val="0"/>
      <w:marBottom w:val="0"/>
      <w:divBdr>
        <w:top w:val="none" w:sz="0" w:space="0" w:color="auto"/>
        <w:left w:val="none" w:sz="0" w:space="0" w:color="auto"/>
        <w:bottom w:val="none" w:sz="0" w:space="0" w:color="auto"/>
        <w:right w:val="none" w:sz="0" w:space="0" w:color="auto"/>
      </w:divBdr>
      <w:divsChild>
        <w:div w:id="1407263760">
          <w:marLeft w:val="0"/>
          <w:marRight w:val="0"/>
          <w:marTop w:val="0"/>
          <w:marBottom w:val="0"/>
          <w:divBdr>
            <w:top w:val="none" w:sz="0" w:space="0" w:color="auto"/>
            <w:left w:val="none" w:sz="0" w:space="0" w:color="auto"/>
            <w:bottom w:val="none" w:sz="0" w:space="0" w:color="auto"/>
            <w:right w:val="none" w:sz="0" w:space="0" w:color="auto"/>
          </w:divBdr>
        </w:div>
        <w:div w:id="1407263766">
          <w:marLeft w:val="0"/>
          <w:marRight w:val="0"/>
          <w:marTop w:val="0"/>
          <w:marBottom w:val="0"/>
          <w:divBdr>
            <w:top w:val="none" w:sz="0" w:space="0" w:color="auto"/>
            <w:left w:val="none" w:sz="0" w:space="0" w:color="auto"/>
            <w:bottom w:val="none" w:sz="0" w:space="0" w:color="auto"/>
            <w:right w:val="none" w:sz="0" w:space="0" w:color="auto"/>
          </w:divBdr>
          <w:divsChild>
            <w:div w:id="1407263731">
              <w:marLeft w:val="0"/>
              <w:marRight w:val="0"/>
              <w:marTop w:val="0"/>
              <w:marBottom w:val="0"/>
              <w:divBdr>
                <w:top w:val="none" w:sz="0" w:space="0" w:color="auto"/>
                <w:left w:val="none" w:sz="0" w:space="0" w:color="auto"/>
                <w:bottom w:val="none" w:sz="0" w:space="0" w:color="auto"/>
                <w:right w:val="none" w:sz="0" w:space="0" w:color="auto"/>
              </w:divBdr>
            </w:div>
            <w:div w:id="1407263733">
              <w:marLeft w:val="0"/>
              <w:marRight w:val="0"/>
              <w:marTop w:val="0"/>
              <w:marBottom w:val="0"/>
              <w:divBdr>
                <w:top w:val="none" w:sz="0" w:space="0" w:color="auto"/>
                <w:left w:val="none" w:sz="0" w:space="0" w:color="auto"/>
                <w:bottom w:val="none" w:sz="0" w:space="0" w:color="auto"/>
                <w:right w:val="none" w:sz="0" w:space="0" w:color="auto"/>
              </w:divBdr>
            </w:div>
            <w:div w:id="1407263734">
              <w:marLeft w:val="0"/>
              <w:marRight w:val="0"/>
              <w:marTop w:val="0"/>
              <w:marBottom w:val="0"/>
              <w:divBdr>
                <w:top w:val="none" w:sz="0" w:space="0" w:color="auto"/>
                <w:left w:val="none" w:sz="0" w:space="0" w:color="auto"/>
                <w:bottom w:val="none" w:sz="0" w:space="0" w:color="auto"/>
                <w:right w:val="none" w:sz="0" w:space="0" w:color="auto"/>
              </w:divBdr>
            </w:div>
            <w:div w:id="1407263735">
              <w:marLeft w:val="0"/>
              <w:marRight w:val="0"/>
              <w:marTop w:val="0"/>
              <w:marBottom w:val="0"/>
              <w:divBdr>
                <w:top w:val="none" w:sz="0" w:space="0" w:color="auto"/>
                <w:left w:val="none" w:sz="0" w:space="0" w:color="auto"/>
                <w:bottom w:val="none" w:sz="0" w:space="0" w:color="auto"/>
                <w:right w:val="none" w:sz="0" w:space="0" w:color="auto"/>
              </w:divBdr>
            </w:div>
            <w:div w:id="1407263756">
              <w:marLeft w:val="0"/>
              <w:marRight w:val="0"/>
              <w:marTop w:val="0"/>
              <w:marBottom w:val="0"/>
              <w:divBdr>
                <w:top w:val="none" w:sz="0" w:space="0" w:color="auto"/>
                <w:left w:val="none" w:sz="0" w:space="0" w:color="auto"/>
                <w:bottom w:val="none" w:sz="0" w:space="0" w:color="auto"/>
                <w:right w:val="none" w:sz="0" w:space="0" w:color="auto"/>
              </w:divBdr>
            </w:div>
            <w:div w:id="1407263757">
              <w:marLeft w:val="0"/>
              <w:marRight w:val="0"/>
              <w:marTop w:val="0"/>
              <w:marBottom w:val="0"/>
              <w:divBdr>
                <w:top w:val="none" w:sz="0" w:space="0" w:color="auto"/>
                <w:left w:val="none" w:sz="0" w:space="0" w:color="auto"/>
                <w:bottom w:val="none" w:sz="0" w:space="0" w:color="auto"/>
                <w:right w:val="none" w:sz="0" w:space="0" w:color="auto"/>
              </w:divBdr>
            </w:div>
            <w:div w:id="1407263759">
              <w:marLeft w:val="0"/>
              <w:marRight w:val="0"/>
              <w:marTop w:val="0"/>
              <w:marBottom w:val="0"/>
              <w:divBdr>
                <w:top w:val="none" w:sz="0" w:space="0" w:color="auto"/>
                <w:left w:val="none" w:sz="0" w:space="0" w:color="auto"/>
                <w:bottom w:val="none" w:sz="0" w:space="0" w:color="auto"/>
                <w:right w:val="none" w:sz="0" w:space="0" w:color="auto"/>
              </w:divBdr>
            </w:div>
            <w:div w:id="1407263761">
              <w:marLeft w:val="0"/>
              <w:marRight w:val="0"/>
              <w:marTop w:val="0"/>
              <w:marBottom w:val="0"/>
              <w:divBdr>
                <w:top w:val="none" w:sz="0" w:space="0" w:color="auto"/>
                <w:left w:val="none" w:sz="0" w:space="0" w:color="auto"/>
                <w:bottom w:val="none" w:sz="0" w:space="0" w:color="auto"/>
                <w:right w:val="none" w:sz="0" w:space="0" w:color="auto"/>
              </w:divBdr>
            </w:div>
            <w:div w:id="1407263762">
              <w:marLeft w:val="0"/>
              <w:marRight w:val="0"/>
              <w:marTop w:val="0"/>
              <w:marBottom w:val="0"/>
              <w:divBdr>
                <w:top w:val="none" w:sz="0" w:space="0" w:color="auto"/>
                <w:left w:val="none" w:sz="0" w:space="0" w:color="auto"/>
                <w:bottom w:val="none" w:sz="0" w:space="0" w:color="auto"/>
                <w:right w:val="none" w:sz="0" w:space="0" w:color="auto"/>
              </w:divBdr>
            </w:div>
            <w:div w:id="1407263763">
              <w:marLeft w:val="0"/>
              <w:marRight w:val="0"/>
              <w:marTop w:val="0"/>
              <w:marBottom w:val="0"/>
              <w:divBdr>
                <w:top w:val="none" w:sz="0" w:space="0" w:color="auto"/>
                <w:left w:val="none" w:sz="0" w:space="0" w:color="auto"/>
                <w:bottom w:val="none" w:sz="0" w:space="0" w:color="auto"/>
                <w:right w:val="none" w:sz="0" w:space="0" w:color="auto"/>
              </w:divBdr>
            </w:div>
            <w:div w:id="1407263764">
              <w:marLeft w:val="0"/>
              <w:marRight w:val="0"/>
              <w:marTop w:val="0"/>
              <w:marBottom w:val="0"/>
              <w:divBdr>
                <w:top w:val="none" w:sz="0" w:space="0" w:color="auto"/>
                <w:left w:val="none" w:sz="0" w:space="0" w:color="auto"/>
                <w:bottom w:val="none" w:sz="0" w:space="0" w:color="auto"/>
                <w:right w:val="none" w:sz="0" w:space="0" w:color="auto"/>
              </w:divBdr>
            </w:div>
            <w:div w:id="1407263767">
              <w:marLeft w:val="0"/>
              <w:marRight w:val="0"/>
              <w:marTop w:val="0"/>
              <w:marBottom w:val="0"/>
              <w:divBdr>
                <w:top w:val="none" w:sz="0" w:space="0" w:color="auto"/>
                <w:left w:val="none" w:sz="0" w:space="0" w:color="auto"/>
                <w:bottom w:val="none" w:sz="0" w:space="0" w:color="auto"/>
                <w:right w:val="none" w:sz="0" w:space="0" w:color="auto"/>
              </w:divBdr>
            </w:div>
            <w:div w:id="1407263768">
              <w:marLeft w:val="0"/>
              <w:marRight w:val="0"/>
              <w:marTop w:val="0"/>
              <w:marBottom w:val="0"/>
              <w:divBdr>
                <w:top w:val="none" w:sz="0" w:space="0" w:color="auto"/>
                <w:left w:val="none" w:sz="0" w:space="0" w:color="auto"/>
                <w:bottom w:val="none" w:sz="0" w:space="0" w:color="auto"/>
                <w:right w:val="none" w:sz="0" w:space="0" w:color="auto"/>
              </w:divBdr>
            </w:div>
            <w:div w:id="14072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3765">
      <w:marLeft w:val="0"/>
      <w:marRight w:val="0"/>
      <w:marTop w:val="0"/>
      <w:marBottom w:val="0"/>
      <w:divBdr>
        <w:top w:val="none" w:sz="0" w:space="0" w:color="auto"/>
        <w:left w:val="none" w:sz="0" w:space="0" w:color="auto"/>
        <w:bottom w:val="none" w:sz="0" w:space="0" w:color="auto"/>
        <w:right w:val="none" w:sz="0" w:space="0" w:color="auto"/>
      </w:divBdr>
    </w:div>
    <w:div w:id="1407263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1619</Words>
  <Characters>9233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2017-05-02T03:49:00Z</dcterms:created>
  <dcterms:modified xsi:type="dcterms:W3CDTF">2017-05-02T03:49:00Z</dcterms:modified>
</cp:coreProperties>
</file>